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9F1A1" w14:textId="77777777" w:rsidR="006829EB" w:rsidRPr="00BD3DBA" w:rsidRDefault="006829EB">
      <w:pPr>
        <w:pStyle w:val="Title"/>
        <w:rPr>
          <w:sz w:val="32"/>
          <w:szCs w:val="32"/>
        </w:rPr>
      </w:pPr>
      <w:r w:rsidRPr="00BD3DBA">
        <w:rPr>
          <w:sz w:val="32"/>
          <w:szCs w:val="32"/>
        </w:rPr>
        <w:t>ELIOT GOLDSTEIN</w:t>
      </w:r>
    </w:p>
    <w:p w14:paraId="2E0775DF" w14:textId="77777777" w:rsidR="006829EB" w:rsidRDefault="00C071E2">
      <w:pPr>
        <w:spacing w:line="240" w:lineRule="atLeast"/>
        <w:ind w:left="504" w:hanging="504"/>
        <w:jc w:val="center"/>
        <w:rPr>
          <w:b/>
          <w:bCs/>
        </w:rPr>
      </w:pPr>
      <w:r>
        <w:rPr>
          <w:b/>
          <w:bCs/>
        </w:rPr>
        <w:t>Naomi #13, Apt. #3</w:t>
      </w:r>
    </w:p>
    <w:p w14:paraId="6F41B151" w14:textId="77777777" w:rsidR="006829EB" w:rsidRDefault="00C071E2">
      <w:pPr>
        <w:spacing w:line="240" w:lineRule="atLeast"/>
        <w:ind w:left="504" w:hanging="504"/>
        <w:jc w:val="center"/>
        <w:rPr>
          <w:b/>
          <w:bCs/>
        </w:rPr>
      </w:pPr>
      <w:r>
        <w:rPr>
          <w:b/>
          <w:bCs/>
        </w:rPr>
        <w:t>Jerusalem, Israel 93552</w:t>
      </w:r>
    </w:p>
    <w:p w14:paraId="463C714D" w14:textId="3DB91809" w:rsidR="006829EB" w:rsidRDefault="003D60DD" w:rsidP="00C071E2">
      <w:pPr>
        <w:spacing w:line="240" w:lineRule="atLeast"/>
        <w:ind w:left="504" w:hanging="504"/>
        <w:jc w:val="center"/>
        <w:rPr>
          <w:b/>
          <w:bCs/>
          <w:sz w:val="20"/>
        </w:rPr>
      </w:pPr>
      <w:r>
        <w:rPr>
          <w:b/>
          <w:bCs/>
        </w:rPr>
        <w:t>Mobile</w:t>
      </w:r>
      <w:r w:rsidR="00B35E6A">
        <w:rPr>
          <w:b/>
          <w:bCs/>
        </w:rPr>
        <w:t xml:space="preserve">: </w:t>
      </w:r>
      <w:r w:rsidR="00C071E2" w:rsidRPr="00C071E2">
        <w:rPr>
          <w:b/>
          <w:bCs/>
        </w:rPr>
        <w:t>+972-54-911-0890</w:t>
      </w:r>
      <w:r w:rsidR="00C071E2">
        <w:t xml:space="preserve"> </w:t>
      </w:r>
      <w:r w:rsidR="00C071E2">
        <w:rPr>
          <w:b/>
          <w:bCs/>
        </w:rPr>
        <w:sym w:font="Symbol" w:char="F0B7"/>
      </w:r>
      <w:r w:rsidR="00C071E2">
        <w:rPr>
          <w:b/>
          <w:bCs/>
        </w:rPr>
        <w:t xml:space="preserve"> egturtle@gmail.com</w:t>
      </w:r>
    </w:p>
    <w:p w14:paraId="17D38100" w14:textId="77777777" w:rsidR="006829EB" w:rsidRDefault="006829EB">
      <w:pPr>
        <w:tabs>
          <w:tab w:val="left" w:pos="3000"/>
        </w:tabs>
        <w:rPr>
          <w:b/>
          <w:bCs/>
          <w:sz w:val="16"/>
          <w:szCs w:val="16"/>
        </w:rPr>
      </w:pPr>
      <w:r>
        <w:rPr>
          <w:b/>
          <w:bCs/>
          <w:sz w:val="16"/>
          <w:szCs w:val="16"/>
        </w:rPr>
        <w:tab/>
      </w:r>
    </w:p>
    <w:p w14:paraId="2808914D" w14:textId="77777777" w:rsidR="00B55FAE" w:rsidRDefault="00B55FAE">
      <w:pPr>
        <w:pStyle w:val="Heading5"/>
        <w:rPr>
          <w:sz w:val="28"/>
          <w:szCs w:val="28"/>
        </w:rPr>
      </w:pPr>
    </w:p>
    <w:p w14:paraId="6BBB0891" w14:textId="77777777" w:rsidR="006829EB" w:rsidRDefault="00B55FAE">
      <w:pPr>
        <w:pStyle w:val="Heading5"/>
        <w:rPr>
          <w:sz w:val="28"/>
          <w:szCs w:val="28"/>
        </w:rPr>
      </w:pPr>
      <w:r>
        <w:rPr>
          <w:sz w:val="28"/>
          <w:szCs w:val="28"/>
        </w:rPr>
        <w:t xml:space="preserve">PROFESSIONAL </w:t>
      </w:r>
      <w:r w:rsidR="006829EB">
        <w:rPr>
          <w:sz w:val="28"/>
          <w:szCs w:val="28"/>
        </w:rPr>
        <w:t>EXPERIENCE</w:t>
      </w:r>
    </w:p>
    <w:p w14:paraId="01449B77" w14:textId="77777777" w:rsidR="006829EB" w:rsidRDefault="006829EB">
      <w:pPr>
        <w:jc w:val="center"/>
        <w:rPr>
          <w:b/>
          <w:bCs/>
          <w:sz w:val="16"/>
        </w:rPr>
      </w:pPr>
    </w:p>
    <w:p w14:paraId="0F110BC5" w14:textId="77777777" w:rsidR="003D60DD" w:rsidRDefault="003D60DD" w:rsidP="00985A1F">
      <w:pPr>
        <w:rPr>
          <w:b/>
          <w:bCs/>
        </w:rPr>
      </w:pPr>
    </w:p>
    <w:p w14:paraId="5EA920A8" w14:textId="6B5FB6BC" w:rsidR="003D60DD" w:rsidRDefault="003D60DD" w:rsidP="00985A1F">
      <w:pPr>
        <w:rPr>
          <w:b/>
          <w:bCs/>
        </w:rPr>
      </w:pPr>
      <w:r>
        <w:rPr>
          <w:b/>
          <w:bCs/>
        </w:rPr>
        <w:t>SHALOM HARTMAN INSTITUTE</w:t>
      </w:r>
    </w:p>
    <w:p w14:paraId="51F234D8" w14:textId="77777777" w:rsidR="003D60DD" w:rsidRDefault="003D60DD" w:rsidP="00985A1F">
      <w:pPr>
        <w:rPr>
          <w:b/>
          <w:bCs/>
        </w:rPr>
      </w:pPr>
    </w:p>
    <w:p w14:paraId="2E4DA390" w14:textId="5B6B8FD7" w:rsidR="003D60DD" w:rsidRDefault="003D60DD" w:rsidP="00985A1F">
      <w:pPr>
        <w:rPr>
          <w:b/>
          <w:bCs/>
        </w:rPr>
      </w:pPr>
      <w:r w:rsidRPr="00256495">
        <w:rPr>
          <w:b/>
          <w:bCs/>
          <w:i/>
          <w:iCs/>
        </w:rPr>
        <w:t>Senior Vice-President for Institutional Advancement</w:t>
      </w:r>
      <w:r w:rsidR="00256495">
        <w:rPr>
          <w:b/>
          <w:bCs/>
        </w:rPr>
        <w:tab/>
      </w:r>
      <w:r w:rsidR="00256495">
        <w:rPr>
          <w:b/>
          <w:bCs/>
        </w:rPr>
        <w:tab/>
      </w:r>
      <w:r w:rsidR="00256495">
        <w:rPr>
          <w:b/>
          <w:bCs/>
        </w:rPr>
        <w:tab/>
      </w:r>
      <w:r w:rsidR="00256495">
        <w:rPr>
          <w:b/>
          <w:bCs/>
        </w:rPr>
        <w:tab/>
        <w:t>9/2020-Present</w:t>
      </w:r>
    </w:p>
    <w:p w14:paraId="5A9C6D34" w14:textId="0BEDD5DB" w:rsidR="003D60DD" w:rsidRPr="00256495" w:rsidRDefault="00256495" w:rsidP="00985A1F">
      <w:r>
        <w:rPr>
          <w:b/>
          <w:bCs/>
        </w:rPr>
        <w:tab/>
      </w:r>
      <w:r>
        <w:rPr>
          <w:b/>
          <w:bCs/>
        </w:rPr>
        <w:tab/>
      </w:r>
      <w:r w:rsidRPr="00256495">
        <w:t>New York &amp; Jerusalem</w:t>
      </w:r>
    </w:p>
    <w:p w14:paraId="77AF7091" w14:textId="4C05FE3A" w:rsidR="003D60DD" w:rsidRDefault="003D60DD" w:rsidP="00985A1F">
      <w:pPr>
        <w:rPr>
          <w:b/>
          <w:bCs/>
        </w:rPr>
      </w:pPr>
    </w:p>
    <w:p w14:paraId="629F990F" w14:textId="4E089F22" w:rsidR="00D36205" w:rsidRDefault="001B7A0F" w:rsidP="008274F1">
      <w:pPr>
        <w:pStyle w:val="ListParagraph"/>
        <w:numPr>
          <w:ilvl w:val="0"/>
          <w:numId w:val="8"/>
        </w:numPr>
      </w:pPr>
      <w:r>
        <w:t xml:space="preserve">Responsible for </w:t>
      </w:r>
      <w:r w:rsidR="00FD1759">
        <w:t xml:space="preserve">leading fundraising strategy and managing overall development </w:t>
      </w:r>
      <w:r w:rsidR="00411861">
        <w:t>activity</w:t>
      </w:r>
      <w:r w:rsidR="00FD1759">
        <w:t xml:space="preserve"> for </w:t>
      </w:r>
      <w:r w:rsidR="00D36205">
        <w:t>the Institute in Israel and North America</w:t>
      </w:r>
      <w:r w:rsidR="008C5C18">
        <w:t xml:space="preserve"> to raise more than $22,500,000 an</w:t>
      </w:r>
      <w:r w:rsidR="005656BF">
        <w:t>n</w:t>
      </w:r>
      <w:r w:rsidR="008C5C18">
        <w:t>ually</w:t>
      </w:r>
      <w:r w:rsidR="00D36205">
        <w:t xml:space="preserve"> </w:t>
      </w:r>
    </w:p>
    <w:p w14:paraId="3BCDC287" w14:textId="6094E220" w:rsidR="00A44835" w:rsidRDefault="00A44835" w:rsidP="008274F1">
      <w:pPr>
        <w:pStyle w:val="ListParagraph"/>
        <w:numPr>
          <w:ilvl w:val="0"/>
          <w:numId w:val="8"/>
        </w:numPr>
      </w:pPr>
      <w:r>
        <w:t>Cultivate and steward top</w:t>
      </w:r>
      <w:r w:rsidR="00866982">
        <w:t>-level</w:t>
      </w:r>
      <w:r>
        <w:t xml:space="preserve"> relationships</w:t>
      </w:r>
      <w:r w:rsidR="00A57097">
        <w:t xml:space="preserve"> with funders, foundations and </w:t>
      </w:r>
      <w:r w:rsidR="00F41D28">
        <w:t>board members.</w:t>
      </w:r>
    </w:p>
    <w:p w14:paraId="2905FBBE" w14:textId="49C85241" w:rsidR="00CF2289" w:rsidRDefault="00D36205" w:rsidP="008274F1">
      <w:pPr>
        <w:pStyle w:val="ListParagraph"/>
        <w:numPr>
          <w:ilvl w:val="0"/>
          <w:numId w:val="8"/>
        </w:numPr>
      </w:pPr>
      <w:r>
        <w:t xml:space="preserve">Directly </w:t>
      </w:r>
      <w:r w:rsidR="00EF05F8">
        <w:t>supervis</w:t>
      </w:r>
      <w:r>
        <w:t>e fundraising, foundation relations, operations</w:t>
      </w:r>
      <w:r w:rsidR="00EF05F8">
        <w:t xml:space="preserve"> </w:t>
      </w:r>
      <w:r w:rsidR="005656BF">
        <w:t xml:space="preserve">and </w:t>
      </w:r>
      <w:r>
        <w:t>special projects teams</w:t>
      </w:r>
      <w:r w:rsidR="00CF2289">
        <w:t>.</w:t>
      </w:r>
    </w:p>
    <w:p w14:paraId="395779E1" w14:textId="6137497E" w:rsidR="001E5086" w:rsidRDefault="00D77D21" w:rsidP="008274F1">
      <w:pPr>
        <w:pStyle w:val="ListParagraph"/>
        <w:numPr>
          <w:ilvl w:val="0"/>
          <w:numId w:val="8"/>
        </w:numPr>
      </w:pPr>
      <w:r>
        <w:t xml:space="preserve">Leading </w:t>
      </w:r>
      <w:r w:rsidR="008274F1">
        <w:t>collaborative engagement of lay Development Committee</w:t>
      </w:r>
    </w:p>
    <w:p w14:paraId="1CF6CF6A" w14:textId="291E220F" w:rsidR="00B97A1C" w:rsidRPr="008274F1" w:rsidRDefault="001E5086" w:rsidP="008274F1">
      <w:pPr>
        <w:pStyle w:val="ListParagraph"/>
        <w:numPr>
          <w:ilvl w:val="0"/>
          <w:numId w:val="8"/>
        </w:numPr>
        <w:rPr>
          <w:b/>
          <w:bCs/>
        </w:rPr>
      </w:pPr>
      <w:r>
        <w:t xml:space="preserve">Member of Israel, North American and Combined Executive Management </w:t>
      </w:r>
      <w:r w:rsidR="00411861">
        <w:t>t</w:t>
      </w:r>
      <w:r>
        <w:t>eams</w:t>
      </w:r>
      <w:r w:rsidR="00FD1759">
        <w:t xml:space="preserve"> </w:t>
      </w:r>
    </w:p>
    <w:p w14:paraId="2AEE6179" w14:textId="77777777" w:rsidR="003D60DD" w:rsidRDefault="003D60DD" w:rsidP="00985A1F">
      <w:pPr>
        <w:rPr>
          <w:b/>
          <w:bCs/>
        </w:rPr>
      </w:pPr>
    </w:p>
    <w:p w14:paraId="400CD037" w14:textId="207E5E24" w:rsidR="00B35E6A" w:rsidRDefault="006829EB" w:rsidP="00985A1F">
      <w:pPr>
        <w:rPr>
          <w:b/>
          <w:bCs/>
        </w:rPr>
      </w:pPr>
      <w:r>
        <w:rPr>
          <w:b/>
          <w:bCs/>
        </w:rPr>
        <w:t>AMERICAN JEWISH JOINT DIST</w:t>
      </w:r>
      <w:r w:rsidR="000A001C">
        <w:rPr>
          <w:b/>
          <w:bCs/>
        </w:rPr>
        <w:t>RIBUTION COMMITTEE, INC. (JDC)</w:t>
      </w:r>
      <w:r w:rsidR="000A001C">
        <w:rPr>
          <w:b/>
          <w:bCs/>
        </w:rPr>
        <w:tab/>
      </w:r>
    </w:p>
    <w:p w14:paraId="469C995C" w14:textId="77777777" w:rsidR="00B35E6A" w:rsidRDefault="00B35E6A" w:rsidP="00F92269">
      <w:pPr>
        <w:rPr>
          <w:b/>
          <w:bCs/>
        </w:rPr>
      </w:pPr>
      <w:r>
        <w:rPr>
          <w:b/>
          <w:bCs/>
        </w:rPr>
        <w:tab/>
      </w:r>
    </w:p>
    <w:p w14:paraId="1D0A5213" w14:textId="1A2957E4" w:rsidR="00F92269" w:rsidRDefault="00BA0C53" w:rsidP="002B2A4D">
      <w:pPr>
        <w:rPr>
          <w:b/>
          <w:bCs/>
        </w:rPr>
      </w:pPr>
      <w:r w:rsidRPr="002B2A4D">
        <w:rPr>
          <w:b/>
          <w:bCs/>
          <w:i/>
          <w:iCs/>
        </w:rPr>
        <w:t>Executiv</w:t>
      </w:r>
      <w:r w:rsidR="005942BC" w:rsidRPr="002B2A4D">
        <w:rPr>
          <w:b/>
          <w:bCs/>
          <w:i/>
          <w:iCs/>
        </w:rPr>
        <w:t>e</w:t>
      </w:r>
      <w:r w:rsidRPr="002B2A4D">
        <w:rPr>
          <w:b/>
          <w:bCs/>
          <w:i/>
          <w:iCs/>
        </w:rPr>
        <w:t xml:space="preserve"> Director for Global Resource Development</w:t>
      </w:r>
      <w:r>
        <w:rPr>
          <w:b/>
          <w:bCs/>
        </w:rPr>
        <w:t xml:space="preserve"> </w:t>
      </w:r>
      <w:r w:rsidR="00B35E6A">
        <w:rPr>
          <w:b/>
          <w:bCs/>
        </w:rPr>
        <w:tab/>
      </w:r>
      <w:r w:rsidR="00B35E6A">
        <w:rPr>
          <w:b/>
          <w:bCs/>
        </w:rPr>
        <w:tab/>
      </w:r>
      <w:r w:rsidR="00B35E6A">
        <w:rPr>
          <w:b/>
          <w:bCs/>
        </w:rPr>
        <w:tab/>
      </w:r>
      <w:r w:rsidR="00B55FAE">
        <w:rPr>
          <w:b/>
          <w:bCs/>
        </w:rPr>
        <w:tab/>
      </w:r>
      <w:r w:rsidR="00B35E6A" w:rsidRPr="00F92269">
        <w:rPr>
          <w:b/>
          <w:bCs/>
        </w:rPr>
        <w:t>1/2013-</w:t>
      </w:r>
      <w:r w:rsidR="00256495">
        <w:rPr>
          <w:b/>
          <w:bCs/>
          <w:i/>
          <w:iCs/>
        </w:rPr>
        <w:t>7/2020</w:t>
      </w:r>
      <w:r w:rsidR="00F92269" w:rsidRPr="00F92269">
        <w:rPr>
          <w:b/>
          <w:bCs/>
        </w:rPr>
        <w:t xml:space="preserve"> </w:t>
      </w:r>
    </w:p>
    <w:p w14:paraId="2FFB64D7" w14:textId="77777777" w:rsidR="006D2219" w:rsidRDefault="00F92269" w:rsidP="00F92269">
      <w:pPr>
        <w:pStyle w:val="Heading2"/>
        <w:ind w:left="720" w:firstLine="720"/>
        <w:rPr>
          <w:i w:val="0"/>
          <w:iCs w:val="0"/>
        </w:rPr>
      </w:pPr>
      <w:r w:rsidRPr="00F92269">
        <w:rPr>
          <w:i w:val="0"/>
          <w:iCs w:val="0"/>
        </w:rPr>
        <w:t>New York &amp; Jerusalem</w:t>
      </w:r>
    </w:p>
    <w:p w14:paraId="5A586B73" w14:textId="77777777" w:rsidR="00F92269" w:rsidRPr="00F92269" w:rsidRDefault="00F92269" w:rsidP="00F92269"/>
    <w:p w14:paraId="0D1F0D15" w14:textId="3BAF1A8E" w:rsidR="006D2219" w:rsidRDefault="00B35E6A" w:rsidP="00F92269">
      <w:pPr>
        <w:pStyle w:val="Heading2"/>
        <w:numPr>
          <w:ilvl w:val="0"/>
          <w:numId w:val="6"/>
        </w:numPr>
        <w:rPr>
          <w:i w:val="0"/>
          <w:iCs w:val="0"/>
        </w:rPr>
      </w:pPr>
      <w:r>
        <w:rPr>
          <w:i w:val="0"/>
          <w:iCs w:val="0"/>
        </w:rPr>
        <w:t>Maintain</w:t>
      </w:r>
      <w:r w:rsidR="00256495">
        <w:rPr>
          <w:i w:val="0"/>
          <w:iCs w:val="0"/>
        </w:rPr>
        <w:t>ed</w:t>
      </w:r>
      <w:r>
        <w:rPr>
          <w:i w:val="0"/>
          <w:iCs w:val="0"/>
        </w:rPr>
        <w:t xml:space="preserve"> </w:t>
      </w:r>
      <w:r w:rsidR="00F92269">
        <w:rPr>
          <w:i w:val="0"/>
          <w:iCs w:val="0"/>
        </w:rPr>
        <w:t>overall</w:t>
      </w:r>
      <w:r>
        <w:rPr>
          <w:i w:val="0"/>
          <w:iCs w:val="0"/>
        </w:rPr>
        <w:t xml:space="preserve"> leadership responsibility for JDC global fundraising strategy, activity and funder servicing across the </w:t>
      </w:r>
      <w:r w:rsidR="00F92269">
        <w:rPr>
          <w:i w:val="0"/>
          <w:iCs w:val="0"/>
        </w:rPr>
        <w:t>world</w:t>
      </w:r>
      <w:r>
        <w:rPr>
          <w:i w:val="0"/>
          <w:iCs w:val="0"/>
        </w:rPr>
        <w:t xml:space="preserve"> while heading a 75+ person team focused on securing in excess of $150,000,000 annually from philanthropic partners including </w:t>
      </w:r>
      <w:r w:rsidR="00F92269">
        <w:rPr>
          <w:i w:val="0"/>
          <w:iCs w:val="0"/>
        </w:rPr>
        <w:t>foundations</w:t>
      </w:r>
      <w:r>
        <w:rPr>
          <w:i w:val="0"/>
          <w:iCs w:val="0"/>
        </w:rPr>
        <w:t xml:space="preserve">, institutional funders, individual donors, board members and Jewish </w:t>
      </w:r>
      <w:r w:rsidR="00F92269">
        <w:rPr>
          <w:i w:val="0"/>
          <w:iCs w:val="0"/>
        </w:rPr>
        <w:t>f</w:t>
      </w:r>
      <w:r>
        <w:rPr>
          <w:i w:val="0"/>
          <w:iCs w:val="0"/>
        </w:rPr>
        <w:t>ederations.</w:t>
      </w:r>
    </w:p>
    <w:p w14:paraId="7B45A8CE" w14:textId="789F9624" w:rsidR="00B35E6A" w:rsidRDefault="00B35E6A" w:rsidP="00B55FAE">
      <w:pPr>
        <w:numPr>
          <w:ilvl w:val="0"/>
          <w:numId w:val="6"/>
        </w:numPr>
      </w:pPr>
      <w:r>
        <w:t>Developed strategy for and manages JDC's Second Century Endowment Campaign that has exceed</w:t>
      </w:r>
      <w:r w:rsidR="00F92269">
        <w:t>ed</w:t>
      </w:r>
      <w:r>
        <w:t xml:space="preserve"> $1</w:t>
      </w:r>
      <w:r w:rsidR="002576EC">
        <w:t>45</w:t>
      </w:r>
      <w:r>
        <w:t>,000,000 in unrestricted pledges and gifts since 2015</w:t>
      </w:r>
      <w:r w:rsidR="00B55FAE">
        <w:t>.</w:t>
      </w:r>
    </w:p>
    <w:p w14:paraId="3A69E04C" w14:textId="178D5B74" w:rsidR="00B35E6A" w:rsidRDefault="00B35E6A" w:rsidP="00B35E6A">
      <w:pPr>
        <w:numPr>
          <w:ilvl w:val="0"/>
          <w:numId w:val="6"/>
        </w:numPr>
      </w:pPr>
      <w:r>
        <w:t>Directly overs</w:t>
      </w:r>
      <w:r w:rsidR="00256495">
        <w:t>aw</w:t>
      </w:r>
      <w:r>
        <w:t xml:space="preserve"> key annual </w:t>
      </w:r>
      <w:r w:rsidR="00F92269">
        <w:t>initiatives</w:t>
      </w:r>
      <w:r>
        <w:t xml:space="preserve"> including Annual Board Fund ($9M+), Planned Giving ($8M+) and Federation relations ($50M)</w:t>
      </w:r>
      <w:r w:rsidR="00B55FAE">
        <w:t>.</w:t>
      </w:r>
    </w:p>
    <w:p w14:paraId="0ACE8806" w14:textId="2A55FED7" w:rsidR="00B55FAE" w:rsidRDefault="00B55FAE" w:rsidP="00FC0D07">
      <w:pPr>
        <w:numPr>
          <w:ilvl w:val="0"/>
          <w:numId w:val="6"/>
        </w:numPr>
      </w:pPr>
      <w:r>
        <w:t>Personally le</w:t>
      </w:r>
      <w:r w:rsidR="00256495">
        <w:t>d</w:t>
      </w:r>
      <w:r>
        <w:t xml:space="preserve"> key funder relationships and strategic partnerships with major supporters </w:t>
      </w:r>
      <w:r w:rsidR="00FC0D07">
        <w:t>who provide</w:t>
      </w:r>
      <w:r>
        <w:t xml:space="preserve"> funding from $50,000 - $10,0000,000+ annually</w:t>
      </w:r>
    </w:p>
    <w:p w14:paraId="3044FB70" w14:textId="77777777" w:rsidR="00B35E6A" w:rsidRDefault="00B35E6A" w:rsidP="00B55FAE">
      <w:pPr>
        <w:numPr>
          <w:ilvl w:val="0"/>
          <w:numId w:val="6"/>
        </w:numPr>
      </w:pPr>
      <w:r>
        <w:t xml:space="preserve">Facilitated global expansion </w:t>
      </w:r>
      <w:r w:rsidR="00B55FAE">
        <w:t>to e</w:t>
      </w:r>
      <w:r>
        <w:t xml:space="preserve">stablish JDC fundraising activity in UK, Israel, Australia, Latin America and </w:t>
      </w:r>
      <w:r w:rsidR="00F92269">
        <w:t>Switzerland</w:t>
      </w:r>
      <w:r>
        <w:t>.</w:t>
      </w:r>
    </w:p>
    <w:p w14:paraId="616EC66F" w14:textId="77777777" w:rsidR="00B35E6A" w:rsidRDefault="00B35E6A" w:rsidP="00B35E6A">
      <w:pPr>
        <w:numPr>
          <w:ilvl w:val="0"/>
          <w:numId w:val="6"/>
        </w:numPr>
      </w:pPr>
      <w:r>
        <w:t>Member of JDC Global Executive Management and Global Leadership teams.</w:t>
      </w:r>
    </w:p>
    <w:p w14:paraId="71BF8CDA" w14:textId="77777777" w:rsidR="00B35E6A" w:rsidRDefault="00B35E6A" w:rsidP="00B35E6A"/>
    <w:p w14:paraId="5C8B830D" w14:textId="77777777" w:rsidR="00B35E6A" w:rsidRPr="006D2219" w:rsidRDefault="00B35E6A" w:rsidP="00B35E6A">
      <w:r>
        <w:t>Previous roles at JDC:</w:t>
      </w:r>
    </w:p>
    <w:p w14:paraId="6F2F6D4D" w14:textId="77777777" w:rsidR="006D2219" w:rsidRPr="00985A1F" w:rsidRDefault="006D2219">
      <w:pPr>
        <w:pStyle w:val="Heading2"/>
        <w:rPr>
          <w:b/>
          <w:bCs/>
          <w:sz w:val="12"/>
          <w:szCs w:val="12"/>
        </w:rPr>
      </w:pPr>
    </w:p>
    <w:p w14:paraId="09810C2D" w14:textId="77777777" w:rsidR="00B35E6A" w:rsidRDefault="00B35E6A" w:rsidP="00985A1F">
      <w:pPr>
        <w:pStyle w:val="Heading2"/>
        <w:rPr>
          <w:b/>
          <w:bCs/>
        </w:rPr>
      </w:pPr>
      <w:r>
        <w:rPr>
          <w:b/>
          <w:bCs/>
        </w:rPr>
        <w:t xml:space="preserve">Deputy Director, Global Resource Development </w:t>
      </w:r>
      <w:r w:rsidRPr="00B35E6A">
        <w:t>(NY &amp; Jerusalem)</w:t>
      </w:r>
      <w:r>
        <w:rPr>
          <w:b/>
          <w:bCs/>
        </w:rPr>
        <w:tab/>
      </w:r>
      <w:r>
        <w:rPr>
          <w:b/>
          <w:bCs/>
        </w:rPr>
        <w:tab/>
      </w:r>
      <w:r w:rsidRPr="00F92269">
        <w:rPr>
          <w:b/>
          <w:bCs/>
          <w:i w:val="0"/>
          <w:iCs w:val="0"/>
        </w:rPr>
        <w:t>9/2009-12/2012</w:t>
      </w:r>
    </w:p>
    <w:p w14:paraId="36BCCEB9" w14:textId="77777777" w:rsidR="00B35E6A" w:rsidRDefault="00B35E6A" w:rsidP="00985A1F">
      <w:pPr>
        <w:pStyle w:val="Heading2"/>
        <w:rPr>
          <w:b/>
          <w:bCs/>
        </w:rPr>
      </w:pPr>
      <w:r>
        <w:rPr>
          <w:b/>
          <w:bCs/>
        </w:rPr>
        <w:t xml:space="preserve">Regional Specialist for Former Soviet Union </w:t>
      </w:r>
      <w:r w:rsidRPr="00B35E6A">
        <w:t>(New York)</w:t>
      </w:r>
      <w:r w:rsidRPr="00B35E6A">
        <w:tab/>
      </w:r>
      <w:r>
        <w:rPr>
          <w:b/>
          <w:bCs/>
        </w:rPr>
        <w:tab/>
      </w:r>
      <w:r>
        <w:rPr>
          <w:b/>
          <w:bCs/>
        </w:rPr>
        <w:tab/>
      </w:r>
      <w:r>
        <w:rPr>
          <w:b/>
          <w:bCs/>
        </w:rPr>
        <w:tab/>
      </w:r>
      <w:r w:rsidRPr="00F92269">
        <w:rPr>
          <w:b/>
          <w:bCs/>
          <w:i w:val="0"/>
          <w:iCs w:val="0"/>
        </w:rPr>
        <w:t>9/2006-8/2009</w:t>
      </w:r>
    </w:p>
    <w:p w14:paraId="045367C7" w14:textId="77777777" w:rsidR="00A7690A" w:rsidRDefault="00B35E6A" w:rsidP="00B35E6A">
      <w:pPr>
        <w:pStyle w:val="Heading2"/>
        <w:rPr>
          <w:b/>
          <w:bCs/>
        </w:rPr>
      </w:pPr>
      <w:r>
        <w:rPr>
          <w:b/>
          <w:bCs/>
        </w:rPr>
        <w:t xml:space="preserve">Disaster Relief </w:t>
      </w:r>
      <w:r w:rsidR="00A7690A">
        <w:rPr>
          <w:b/>
          <w:bCs/>
        </w:rPr>
        <w:t>Program Coordinator for Tsunami Relief</w:t>
      </w:r>
      <w:r w:rsidR="00A7690A">
        <w:rPr>
          <w:b/>
          <w:bCs/>
        </w:rPr>
        <w:tab/>
      </w:r>
      <w:r w:rsidRPr="00B35E6A">
        <w:t>(Sri Lanka)</w:t>
      </w:r>
      <w:r w:rsidR="00A7690A">
        <w:rPr>
          <w:b/>
          <w:bCs/>
        </w:rPr>
        <w:tab/>
      </w:r>
      <w:r w:rsidR="00985A1F">
        <w:rPr>
          <w:b/>
          <w:bCs/>
        </w:rPr>
        <w:t xml:space="preserve"> </w:t>
      </w:r>
      <w:r w:rsidR="00985A1F">
        <w:rPr>
          <w:b/>
          <w:bCs/>
          <w:i w:val="0"/>
          <w:iCs w:val="0"/>
        </w:rPr>
        <w:t xml:space="preserve">         </w:t>
      </w:r>
      <w:r>
        <w:rPr>
          <w:b/>
          <w:bCs/>
          <w:i w:val="0"/>
          <w:iCs w:val="0"/>
        </w:rPr>
        <w:t xml:space="preserve">  </w:t>
      </w:r>
      <w:r w:rsidR="00A7690A" w:rsidRPr="00A7690A">
        <w:rPr>
          <w:b/>
          <w:bCs/>
          <w:i w:val="0"/>
          <w:iCs w:val="0"/>
        </w:rPr>
        <w:t>3/2005-7/2005</w:t>
      </w:r>
      <w:r w:rsidR="00985A1F">
        <w:rPr>
          <w:b/>
          <w:bCs/>
        </w:rPr>
        <w:tab/>
      </w:r>
      <w:r w:rsidR="00985A1F">
        <w:rPr>
          <w:b/>
          <w:bCs/>
        </w:rPr>
        <w:tab/>
      </w:r>
    </w:p>
    <w:p w14:paraId="0EC0E53C" w14:textId="77777777" w:rsidR="006829EB" w:rsidRDefault="006829EB" w:rsidP="00B35E6A">
      <w:pPr>
        <w:pStyle w:val="Heading2"/>
        <w:rPr>
          <w:b/>
          <w:bCs/>
          <w:i w:val="0"/>
          <w:iCs w:val="0"/>
        </w:rPr>
      </w:pPr>
      <w:r>
        <w:rPr>
          <w:b/>
          <w:bCs/>
        </w:rPr>
        <w:t>Director of Federation Relations</w:t>
      </w:r>
      <w:r w:rsidR="00B35E6A">
        <w:t xml:space="preserve"> (Jerusalem)</w:t>
      </w:r>
      <w:r w:rsidR="00B35E6A">
        <w:tab/>
      </w:r>
      <w:r w:rsidR="00985A1F">
        <w:tab/>
      </w:r>
      <w:r w:rsidR="00985A1F">
        <w:tab/>
      </w:r>
      <w:r w:rsidR="00985A1F">
        <w:tab/>
      </w:r>
      <w:r w:rsidR="00985A1F">
        <w:tab/>
      </w:r>
      <w:r w:rsidR="00A7690A">
        <w:rPr>
          <w:b/>
          <w:bCs/>
          <w:i w:val="0"/>
          <w:iCs w:val="0"/>
        </w:rPr>
        <w:t>9/2001-3/2005</w:t>
      </w:r>
      <w:r w:rsidR="00BD3DBA">
        <w:rPr>
          <w:b/>
          <w:bCs/>
          <w:i w:val="0"/>
          <w:iCs w:val="0"/>
        </w:rPr>
        <w:tab/>
      </w:r>
      <w:r w:rsidR="00BD3DBA">
        <w:rPr>
          <w:b/>
          <w:bCs/>
          <w:i w:val="0"/>
          <w:iCs w:val="0"/>
        </w:rPr>
        <w:tab/>
      </w:r>
    </w:p>
    <w:p w14:paraId="1926DB28" w14:textId="77777777" w:rsidR="006829EB" w:rsidRDefault="006829EB" w:rsidP="00B35E6A">
      <w:pPr>
        <w:rPr>
          <w:b/>
          <w:bCs/>
        </w:rPr>
      </w:pPr>
      <w:r>
        <w:rPr>
          <w:b/>
          <w:bCs/>
          <w:i/>
          <w:iCs/>
        </w:rPr>
        <w:t xml:space="preserve">Senior International Relations </w:t>
      </w:r>
      <w:r w:rsidR="00F92269">
        <w:rPr>
          <w:b/>
          <w:bCs/>
          <w:i/>
          <w:iCs/>
        </w:rPr>
        <w:t>Associate</w:t>
      </w:r>
      <w:r w:rsidR="00F92269">
        <w:t xml:space="preserve"> (</w:t>
      </w:r>
      <w:r w:rsidR="00B35E6A" w:rsidRPr="00B35E6A">
        <w:rPr>
          <w:i/>
          <w:iCs/>
        </w:rPr>
        <w:t>Jerusalem)</w:t>
      </w:r>
      <w:r>
        <w:rPr>
          <w:b/>
          <w:bCs/>
          <w:i/>
          <w:iCs/>
        </w:rPr>
        <w:tab/>
      </w:r>
      <w:r>
        <w:rPr>
          <w:b/>
          <w:bCs/>
          <w:i/>
          <w:iCs/>
        </w:rPr>
        <w:tab/>
      </w:r>
      <w:r>
        <w:rPr>
          <w:b/>
          <w:bCs/>
          <w:i/>
          <w:iCs/>
        </w:rPr>
        <w:tab/>
      </w:r>
      <w:r w:rsidR="00B35E6A">
        <w:rPr>
          <w:b/>
          <w:bCs/>
        </w:rPr>
        <w:tab/>
      </w:r>
      <w:r>
        <w:rPr>
          <w:b/>
          <w:bCs/>
        </w:rPr>
        <w:t>9</w:t>
      </w:r>
      <w:r>
        <w:rPr>
          <w:b/>
          <w:bCs/>
          <w:i/>
          <w:iCs/>
        </w:rPr>
        <w:t>/</w:t>
      </w:r>
      <w:r>
        <w:rPr>
          <w:b/>
          <w:bCs/>
        </w:rPr>
        <w:t>1999-9/2001</w:t>
      </w:r>
    </w:p>
    <w:p w14:paraId="02B25564" w14:textId="77777777" w:rsidR="006829EB" w:rsidRDefault="006829EB" w:rsidP="00B35E6A">
      <w:pPr>
        <w:rPr>
          <w:b/>
          <w:bCs/>
          <w:i/>
          <w:iCs/>
        </w:rPr>
      </w:pPr>
      <w:r>
        <w:rPr>
          <w:b/>
          <w:bCs/>
          <w:i/>
          <w:iCs/>
        </w:rPr>
        <w:t>International Relations Associate</w:t>
      </w:r>
      <w:r w:rsidR="00985A1F">
        <w:rPr>
          <w:b/>
          <w:bCs/>
        </w:rPr>
        <w:tab/>
      </w:r>
      <w:r w:rsidR="00B35E6A" w:rsidRPr="00B35E6A">
        <w:rPr>
          <w:i/>
          <w:iCs/>
        </w:rPr>
        <w:t>(Jerusalem)</w:t>
      </w:r>
      <w:r w:rsidR="00985A1F" w:rsidRPr="00B35E6A">
        <w:rPr>
          <w:b/>
          <w:bCs/>
          <w:i/>
          <w:iCs/>
        </w:rPr>
        <w:tab/>
      </w:r>
      <w:r w:rsidR="00985A1F">
        <w:rPr>
          <w:b/>
          <w:bCs/>
        </w:rPr>
        <w:tab/>
      </w:r>
      <w:r w:rsidR="00985A1F">
        <w:rPr>
          <w:b/>
          <w:bCs/>
        </w:rPr>
        <w:tab/>
      </w:r>
      <w:r w:rsidR="00985A1F">
        <w:rPr>
          <w:b/>
          <w:bCs/>
        </w:rPr>
        <w:tab/>
      </w:r>
      <w:r w:rsidR="00B35E6A">
        <w:rPr>
          <w:b/>
          <w:bCs/>
        </w:rPr>
        <w:tab/>
      </w:r>
      <w:r>
        <w:rPr>
          <w:b/>
          <w:bCs/>
        </w:rPr>
        <w:t>1/1998-9/1999</w:t>
      </w:r>
      <w:r>
        <w:rPr>
          <w:b/>
          <w:bCs/>
        </w:rPr>
        <w:tab/>
      </w:r>
      <w:r>
        <w:rPr>
          <w:b/>
          <w:bCs/>
        </w:rPr>
        <w:tab/>
      </w:r>
    </w:p>
    <w:p w14:paraId="0E82983A" w14:textId="77777777" w:rsidR="00985A1F" w:rsidRDefault="00985A1F" w:rsidP="00985A1F">
      <w:pPr>
        <w:jc w:val="center"/>
        <w:rPr>
          <w:b/>
          <w:bCs/>
          <w:sz w:val="28"/>
          <w:szCs w:val="28"/>
        </w:rPr>
      </w:pPr>
    </w:p>
    <w:p w14:paraId="1B312587" w14:textId="77777777" w:rsidR="002576EC" w:rsidRDefault="002576EC" w:rsidP="00C919A0">
      <w:pPr>
        <w:pStyle w:val="Heading1"/>
      </w:pPr>
    </w:p>
    <w:p w14:paraId="6D134558" w14:textId="77777777" w:rsidR="002B2A4D" w:rsidRDefault="002B2A4D" w:rsidP="00C919A0">
      <w:pPr>
        <w:pStyle w:val="Heading1"/>
      </w:pPr>
    </w:p>
    <w:p w14:paraId="431693B5" w14:textId="3F1D9614" w:rsidR="00E86AE7" w:rsidRDefault="006829EB" w:rsidP="00C919A0">
      <w:pPr>
        <w:pStyle w:val="Heading1"/>
      </w:pPr>
      <w:r>
        <w:t>CONSULATE GENERAL OF ISRAEL</w:t>
      </w:r>
      <w:r w:rsidR="00BD3DBA">
        <w:t xml:space="preserve"> TO THE MIDWEST</w:t>
      </w:r>
      <w:r>
        <w:t xml:space="preserve"> </w:t>
      </w:r>
      <w:r w:rsidR="000A001C">
        <w:tab/>
      </w:r>
      <w:r w:rsidR="000A001C">
        <w:tab/>
      </w:r>
      <w:r w:rsidR="000A001C">
        <w:tab/>
      </w:r>
    </w:p>
    <w:p w14:paraId="542D5ECB" w14:textId="77777777" w:rsidR="00E86AE7" w:rsidRPr="00E86AE7" w:rsidRDefault="00E86AE7" w:rsidP="00E86AE7"/>
    <w:p w14:paraId="6B9A7BFE" w14:textId="77777777" w:rsidR="006829EB" w:rsidRDefault="006829EB" w:rsidP="00985A1F">
      <w:r>
        <w:rPr>
          <w:b/>
          <w:bCs/>
          <w:i/>
          <w:iCs/>
        </w:rPr>
        <w:t xml:space="preserve">Director of Public Affairs </w:t>
      </w:r>
      <w:r w:rsidR="00985A1F">
        <w:rPr>
          <w:b/>
          <w:bCs/>
          <w:i/>
          <w:iCs/>
        </w:rPr>
        <w:tab/>
      </w:r>
      <w:r>
        <w:rPr>
          <w:b/>
          <w:bCs/>
        </w:rPr>
        <w:tab/>
      </w:r>
      <w:r>
        <w:rPr>
          <w:b/>
          <w:bCs/>
        </w:rPr>
        <w:tab/>
      </w:r>
      <w:r>
        <w:rPr>
          <w:b/>
          <w:bCs/>
        </w:rPr>
        <w:tab/>
      </w:r>
      <w:r>
        <w:rPr>
          <w:b/>
          <w:bCs/>
        </w:rPr>
        <w:tab/>
      </w:r>
      <w:r>
        <w:rPr>
          <w:b/>
          <w:bCs/>
        </w:rPr>
        <w:tab/>
      </w:r>
      <w:r>
        <w:rPr>
          <w:b/>
          <w:bCs/>
        </w:rPr>
        <w:tab/>
      </w:r>
      <w:r>
        <w:rPr>
          <w:b/>
          <w:bCs/>
        </w:rPr>
        <w:tab/>
        <w:t>1/1995-7/1997</w:t>
      </w:r>
    </w:p>
    <w:p w14:paraId="2093AED8" w14:textId="77777777" w:rsidR="00CE1F7F" w:rsidRDefault="00CE1F7F" w:rsidP="00CE1F7F">
      <w:pPr>
        <w:pStyle w:val="Heading1"/>
        <w:ind w:left="720" w:firstLine="720"/>
        <w:rPr>
          <w:b w:val="0"/>
          <w:bCs w:val="0"/>
          <w:i/>
          <w:iCs/>
        </w:rPr>
      </w:pPr>
      <w:r w:rsidRPr="00E86AE7">
        <w:rPr>
          <w:b w:val="0"/>
          <w:bCs w:val="0"/>
        </w:rPr>
        <w:t>Chicago</w:t>
      </w:r>
    </w:p>
    <w:p w14:paraId="5CA759C7" w14:textId="77777777" w:rsidR="00CE1F7F" w:rsidRDefault="00CE1F7F"/>
    <w:p w14:paraId="1B2C01CF" w14:textId="77777777" w:rsidR="006829EB" w:rsidRDefault="006829EB" w:rsidP="003142A3">
      <w:pPr>
        <w:rPr>
          <w:b/>
          <w:bCs/>
        </w:rPr>
      </w:pPr>
      <w:r>
        <w:t xml:space="preserve">Maintained general and Jewish community outreach and resource support.  Supervised four full-time employees responsible for local media relations and monitoring of regional governmental affairs in thirteen Midwestern U.S. states.  Academic affairs liaison to Universities for </w:t>
      </w:r>
      <w:smartTag w:uri="urn:schemas-microsoft-com:office:smarttags" w:element="country-region">
        <w:smartTag w:uri="urn:schemas-microsoft-com:office:smarttags" w:element="place">
          <w:r>
            <w:t>Israel</w:t>
          </w:r>
        </w:smartTag>
      </w:smartTag>
      <w:r>
        <w:t xml:space="preserve"> related political, academic and cultural programming.  Coordinated Speakers Bureau, Intern Program, Cultural Affairs activity, editing and distribution of publications.  Delivered public speeches on the Middle East Peace Process, Israeli society, and current developments in </w:t>
      </w:r>
      <w:smartTag w:uri="urn:schemas-microsoft-com:office:smarttags" w:element="place">
        <w:smartTag w:uri="urn:schemas-microsoft-com:office:smarttags" w:element="country-region">
          <w:r>
            <w:t>Israel</w:t>
          </w:r>
        </w:smartTag>
      </w:smartTag>
      <w:r>
        <w:t xml:space="preserve"> and the region.  Drafted strategic memoranda, summaries, and information briefings on Israel-related events and issues.  </w:t>
      </w:r>
    </w:p>
    <w:p w14:paraId="024E25DD" w14:textId="77777777" w:rsidR="006829EB" w:rsidRDefault="006829EB">
      <w:pPr>
        <w:jc w:val="center"/>
        <w:rPr>
          <w:b/>
          <w:bCs/>
          <w:sz w:val="16"/>
        </w:rPr>
      </w:pPr>
    </w:p>
    <w:p w14:paraId="4C146FEC" w14:textId="77777777" w:rsidR="00F92269" w:rsidRDefault="00F92269" w:rsidP="00C919A0">
      <w:pPr>
        <w:rPr>
          <w:b/>
          <w:bCs/>
        </w:rPr>
      </w:pPr>
    </w:p>
    <w:p w14:paraId="048AE73F" w14:textId="77777777" w:rsidR="00CE1F7F" w:rsidRDefault="006829EB" w:rsidP="00C919A0">
      <w:pPr>
        <w:rPr>
          <w:b/>
          <w:bCs/>
        </w:rPr>
      </w:pPr>
      <w:r>
        <w:rPr>
          <w:b/>
          <w:bCs/>
        </w:rPr>
        <w:t>HABONIM DROR CAMP MOSHAVA</w:t>
      </w:r>
      <w:r w:rsidR="000A001C">
        <w:rPr>
          <w:b/>
          <w:bCs/>
        </w:rPr>
        <w:tab/>
      </w:r>
      <w:r w:rsidR="000A001C">
        <w:rPr>
          <w:b/>
          <w:bCs/>
        </w:rPr>
        <w:tab/>
      </w:r>
      <w:r w:rsidR="000A001C">
        <w:rPr>
          <w:b/>
          <w:bCs/>
        </w:rPr>
        <w:tab/>
      </w:r>
      <w:r w:rsidR="000A001C">
        <w:rPr>
          <w:b/>
          <w:bCs/>
        </w:rPr>
        <w:tab/>
      </w:r>
      <w:r w:rsidR="000A001C">
        <w:rPr>
          <w:b/>
          <w:bCs/>
        </w:rPr>
        <w:tab/>
      </w:r>
      <w:r w:rsidR="000A001C">
        <w:rPr>
          <w:b/>
          <w:bCs/>
        </w:rPr>
        <w:tab/>
      </w:r>
    </w:p>
    <w:p w14:paraId="5FD609D1" w14:textId="77777777" w:rsidR="006829EB" w:rsidRPr="00CE1F7F" w:rsidRDefault="006829EB" w:rsidP="00CE1F7F">
      <w:pPr>
        <w:ind w:left="720" w:firstLine="720"/>
      </w:pPr>
      <w:r w:rsidRPr="00CE1F7F">
        <w:t>Maryland</w:t>
      </w:r>
      <w:r w:rsidRPr="00CE1F7F">
        <w:tab/>
      </w:r>
    </w:p>
    <w:p w14:paraId="31437E07" w14:textId="21BA4114" w:rsidR="006829EB" w:rsidRPr="00F41D28" w:rsidRDefault="006829EB" w:rsidP="00985A1F">
      <w:pPr>
        <w:rPr>
          <w:b/>
          <w:bCs/>
        </w:rPr>
      </w:pPr>
      <w:r>
        <w:rPr>
          <w:b/>
          <w:bCs/>
          <w:i/>
          <w:iCs/>
        </w:rPr>
        <w:t>Director</w:t>
      </w:r>
      <w:r>
        <w:rPr>
          <w:b/>
          <w:bCs/>
          <w:i/>
          <w:iCs/>
        </w:rPr>
        <w:tab/>
      </w:r>
      <w:r>
        <w:rPr>
          <w:b/>
          <w:bCs/>
          <w:i/>
          <w:iCs/>
        </w:rPr>
        <w:tab/>
      </w:r>
      <w:r>
        <w:rPr>
          <w:b/>
          <w:bCs/>
          <w:i/>
          <w:iCs/>
        </w:rPr>
        <w:tab/>
      </w:r>
      <w:r>
        <w:rPr>
          <w:b/>
          <w:bCs/>
          <w:i/>
          <w:iCs/>
        </w:rPr>
        <w:tab/>
      </w:r>
      <w:r>
        <w:rPr>
          <w:b/>
          <w:bCs/>
          <w:i/>
          <w:iCs/>
        </w:rPr>
        <w:tab/>
      </w:r>
      <w:r>
        <w:rPr>
          <w:b/>
          <w:bCs/>
          <w:i/>
          <w:iCs/>
        </w:rPr>
        <w:tab/>
      </w:r>
      <w:r>
        <w:rPr>
          <w:b/>
          <w:bCs/>
          <w:i/>
          <w:iCs/>
        </w:rPr>
        <w:tab/>
      </w:r>
      <w:r w:rsidR="00F41D28">
        <w:rPr>
          <w:b/>
          <w:bCs/>
          <w:i/>
          <w:iCs/>
        </w:rPr>
        <w:tab/>
      </w:r>
      <w:r w:rsidR="00F41D28">
        <w:rPr>
          <w:b/>
          <w:bCs/>
          <w:i/>
          <w:iCs/>
        </w:rPr>
        <w:tab/>
      </w:r>
      <w:r w:rsidR="00F41D28">
        <w:rPr>
          <w:b/>
          <w:bCs/>
          <w:i/>
          <w:iCs/>
        </w:rPr>
        <w:tab/>
      </w:r>
      <w:r w:rsidRPr="00F41D28">
        <w:rPr>
          <w:b/>
          <w:bCs/>
        </w:rPr>
        <w:t>1994</w:t>
      </w:r>
    </w:p>
    <w:p w14:paraId="0546A9FD" w14:textId="75FB3153" w:rsidR="006829EB" w:rsidRDefault="006829EB" w:rsidP="00985A1F">
      <w:pPr>
        <w:rPr>
          <w:b/>
          <w:bCs/>
          <w:i/>
          <w:iCs/>
        </w:rPr>
      </w:pPr>
      <w:r>
        <w:rPr>
          <w:b/>
          <w:bCs/>
          <w:i/>
          <w:iCs/>
        </w:rPr>
        <w:t>Assistant Director/Educational Director</w:t>
      </w:r>
      <w:r w:rsidR="00985A1F">
        <w:rPr>
          <w:b/>
          <w:bCs/>
          <w:i/>
          <w:iCs/>
        </w:rPr>
        <w:tab/>
      </w:r>
      <w:r>
        <w:rPr>
          <w:b/>
          <w:bCs/>
          <w:i/>
          <w:iCs/>
        </w:rPr>
        <w:tab/>
      </w:r>
      <w:r>
        <w:rPr>
          <w:b/>
          <w:bCs/>
          <w:i/>
          <w:iCs/>
        </w:rPr>
        <w:tab/>
      </w:r>
      <w:r w:rsidR="00F41D28">
        <w:rPr>
          <w:b/>
          <w:bCs/>
          <w:i/>
          <w:iCs/>
        </w:rPr>
        <w:tab/>
      </w:r>
      <w:r w:rsidR="00F41D28">
        <w:rPr>
          <w:b/>
          <w:bCs/>
          <w:i/>
          <w:iCs/>
        </w:rPr>
        <w:tab/>
      </w:r>
      <w:r w:rsidR="00F41D28">
        <w:rPr>
          <w:b/>
          <w:bCs/>
          <w:i/>
          <w:iCs/>
        </w:rPr>
        <w:tab/>
      </w:r>
      <w:r w:rsidRPr="00F41D28">
        <w:rPr>
          <w:b/>
          <w:bCs/>
        </w:rPr>
        <w:t>1993</w:t>
      </w:r>
    </w:p>
    <w:p w14:paraId="02F4016A" w14:textId="77777777" w:rsidR="006829EB" w:rsidRDefault="006829EB">
      <w:r>
        <w:t>Recruited, hired and supervised counselor, specialist and technical staff of 35 employees.  Responsible for planning, supervising and decision-making for programming budget, overnight trips, counseling, discipline, scheduling and overall success of camp.</w:t>
      </w:r>
    </w:p>
    <w:p w14:paraId="65E70351" w14:textId="77777777" w:rsidR="006829EB" w:rsidRDefault="006829EB">
      <w:pPr>
        <w:ind w:left="360" w:hanging="360"/>
      </w:pPr>
      <w:r>
        <w:fldChar w:fldCharType="begin"/>
      </w:r>
      <w:r>
        <w:instrText>SYMBOL 183 \f "Symbol" \s 10 \h</w:instrText>
      </w:r>
      <w:r>
        <w:fldChar w:fldCharType="end"/>
      </w:r>
      <w:r>
        <w:tab/>
        <w:t>Designed and implemented educational program focusing on social activism, Jewish identity, Israeli society, cooperative living and individual self-fulfillment for 300 campers, ages 8 to 17.</w:t>
      </w:r>
    </w:p>
    <w:p w14:paraId="6A772307" w14:textId="77777777" w:rsidR="006829EB" w:rsidRDefault="006829EB">
      <w:pPr>
        <w:ind w:left="360" w:hanging="360"/>
      </w:pPr>
      <w:r>
        <w:fldChar w:fldCharType="begin"/>
      </w:r>
      <w:r>
        <w:instrText>SYMBOL 183 \f "Symbol" \s 10 \h</w:instrText>
      </w:r>
      <w:r>
        <w:fldChar w:fldCharType="end"/>
      </w:r>
      <w:r>
        <w:tab/>
        <w:t>Planned daily education and recreational programs focusing on social awareness, group dynamics, personal identity, creative expression and communal living.</w:t>
      </w:r>
    </w:p>
    <w:p w14:paraId="7787A3E6" w14:textId="77777777" w:rsidR="006829EB" w:rsidRPr="00985A1F" w:rsidRDefault="006829EB">
      <w:pPr>
        <w:ind w:left="360" w:hanging="360"/>
        <w:jc w:val="center"/>
        <w:rPr>
          <w:sz w:val="12"/>
          <w:szCs w:val="12"/>
        </w:rPr>
      </w:pPr>
    </w:p>
    <w:p w14:paraId="29A79F06" w14:textId="77777777" w:rsidR="006829EB" w:rsidRDefault="006829EB">
      <w:pPr>
        <w:pStyle w:val="Heading6"/>
      </w:pPr>
      <w:r>
        <w:t>EDUCATION</w:t>
      </w:r>
    </w:p>
    <w:p w14:paraId="1E8C7562" w14:textId="77777777" w:rsidR="006829EB" w:rsidRDefault="006829EB">
      <w:pPr>
        <w:ind w:left="360" w:hanging="360"/>
        <w:jc w:val="center"/>
        <w:rPr>
          <w:b/>
          <w:bCs/>
        </w:rPr>
      </w:pPr>
    </w:p>
    <w:p w14:paraId="0D800007" w14:textId="77777777" w:rsidR="006D2219" w:rsidRDefault="003142A3" w:rsidP="006D2219">
      <w:pPr>
        <w:ind w:left="360" w:hanging="360"/>
        <w:rPr>
          <w:b/>
          <w:bCs/>
        </w:rPr>
      </w:pPr>
      <w:smartTag w:uri="urn:schemas-microsoft-com:office:smarttags" w:element="City">
        <w:r>
          <w:rPr>
            <w:b/>
            <w:bCs/>
          </w:rPr>
          <w:t>NEW YORK UNIVERSITY</w:t>
        </w:r>
      </w:smartTag>
      <w:r>
        <w:rPr>
          <w:b/>
          <w:bCs/>
        </w:rPr>
        <w:t xml:space="preserve">, </w:t>
      </w:r>
      <w:smartTag w:uri="urn:schemas-microsoft-com:office:smarttags" w:element="State">
        <w:r>
          <w:t>New York</w:t>
        </w:r>
      </w:smartTag>
      <w:r>
        <w:t xml:space="preserve">, </w:t>
      </w:r>
      <w:smartTag w:uri="urn:schemas-microsoft-com:office:smarttags" w:element="State">
        <w:smartTag w:uri="urn:schemas-microsoft-com:office:smarttags" w:element="place">
          <w:r>
            <w:t>New York</w:t>
          </w:r>
        </w:smartTag>
      </w:smartTag>
      <w:r w:rsidR="006D2219">
        <w:tab/>
      </w:r>
      <w:r w:rsidR="006D2219">
        <w:tab/>
      </w:r>
      <w:r w:rsidR="006D2219">
        <w:tab/>
      </w:r>
      <w:r w:rsidR="006D2219">
        <w:tab/>
      </w:r>
      <w:r w:rsidR="006D2219">
        <w:rPr>
          <w:b/>
          <w:bCs/>
        </w:rPr>
        <w:t>9/2005-</w:t>
      </w:r>
      <w:r w:rsidR="006D2219" w:rsidRPr="003142A3">
        <w:rPr>
          <w:b/>
          <w:bCs/>
        </w:rPr>
        <w:t>5/2006</w:t>
      </w:r>
    </w:p>
    <w:p w14:paraId="028DD4B4" w14:textId="77777777" w:rsidR="003142A3" w:rsidRDefault="003142A3">
      <w:pPr>
        <w:ind w:left="360" w:hanging="360"/>
        <w:rPr>
          <w:b/>
          <w:bCs/>
        </w:rPr>
      </w:pPr>
      <w:smartTag w:uri="urn:schemas-microsoft-com:office:smarttags" w:element="place">
        <w:smartTag w:uri="urn:schemas-microsoft-com:office:smarttags" w:element="PlaceName">
          <w:r>
            <w:rPr>
              <w:b/>
              <w:bCs/>
            </w:rPr>
            <w:t>Robert</w:t>
          </w:r>
        </w:smartTag>
        <w:r>
          <w:rPr>
            <w:b/>
            <w:bCs/>
          </w:rPr>
          <w:t xml:space="preserve"> </w:t>
        </w:r>
        <w:smartTag w:uri="urn:schemas-microsoft-com:office:smarttags" w:element="PlaceName">
          <w:r>
            <w:rPr>
              <w:b/>
              <w:bCs/>
            </w:rPr>
            <w:t>F.</w:t>
          </w:r>
        </w:smartTag>
        <w:r>
          <w:rPr>
            <w:b/>
            <w:bCs/>
          </w:rPr>
          <w:t xml:space="preserve"> </w:t>
        </w:r>
        <w:smartTag w:uri="urn:schemas-microsoft-com:office:smarttags" w:element="PlaceName">
          <w:r>
            <w:rPr>
              <w:b/>
              <w:bCs/>
            </w:rPr>
            <w:t>Wagner</w:t>
          </w:r>
        </w:smartTag>
        <w:r>
          <w:rPr>
            <w:b/>
            <w:bCs/>
          </w:rPr>
          <w:t xml:space="preserve"> </w:t>
        </w:r>
        <w:smartTag w:uri="urn:schemas-microsoft-com:office:smarttags" w:element="PlaceName">
          <w:r>
            <w:rPr>
              <w:b/>
              <w:bCs/>
            </w:rPr>
            <w:t>Graduate</w:t>
          </w:r>
        </w:smartTag>
        <w:r>
          <w:rPr>
            <w:b/>
            <w:bCs/>
          </w:rPr>
          <w:t xml:space="preserve"> </w:t>
        </w:r>
        <w:smartTag w:uri="urn:schemas-microsoft-com:office:smarttags" w:element="PlaceType">
          <w:r>
            <w:rPr>
              <w:b/>
              <w:bCs/>
            </w:rPr>
            <w:t>School</w:t>
          </w:r>
        </w:smartTag>
      </w:smartTag>
      <w:r>
        <w:rPr>
          <w:b/>
          <w:bCs/>
        </w:rPr>
        <w:t xml:space="preserve"> of Public </w:t>
      </w:r>
      <w:r w:rsidR="003D2CE6">
        <w:rPr>
          <w:b/>
          <w:bCs/>
        </w:rPr>
        <w:t>Service</w:t>
      </w:r>
    </w:p>
    <w:p w14:paraId="1625ADCC" w14:textId="77777777" w:rsidR="003142A3" w:rsidRDefault="003142A3" w:rsidP="006D2219">
      <w:pPr>
        <w:ind w:left="360" w:hanging="360"/>
        <w:rPr>
          <w:b/>
          <w:bCs/>
        </w:rPr>
      </w:pPr>
      <w:r w:rsidRPr="003142A3">
        <w:t>Master of Science in Non-Profit Management</w:t>
      </w:r>
      <w:r>
        <w:rPr>
          <w:b/>
          <w:bCs/>
        </w:rPr>
        <w:tab/>
      </w:r>
      <w:r>
        <w:rPr>
          <w:b/>
          <w:bCs/>
        </w:rPr>
        <w:tab/>
      </w:r>
      <w:r>
        <w:rPr>
          <w:b/>
          <w:bCs/>
        </w:rPr>
        <w:tab/>
      </w:r>
      <w:r>
        <w:rPr>
          <w:b/>
          <w:bCs/>
        </w:rPr>
        <w:tab/>
      </w:r>
      <w:r>
        <w:rPr>
          <w:b/>
          <w:bCs/>
        </w:rPr>
        <w:tab/>
      </w:r>
    </w:p>
    <w:p w14:paraId="3E892BA0" w14:textId="77777777" w:rsidR="003142A3" w:rsidRPr="003142A3" w:rsidRDefault="003142A3" w:rsidP="00C15BF2">
      <w:pPr>
        <w:ind w:left="360" w:hanging="360"/>
        <w:rPr>
          <w:i/>
          <w:iCs/>
        </w:rPr>
      </w:pPr>
      <w:r w:rsidRPr="003142A3">
        <w:t xml:space="preserve">Wexner Graduate </w:t>
      </w:r>
      <w:r w:rsidR="00C15BF2">
        <w:t>Fellow (2005-2009)</w:t>
      </w:r>
      <w:r>
        <w:t xml:space="preserve"> </w:t>
      </w:r>
    </w:p>
    <w:p w14:paraId="2F5B72AA" w14:textId="77777777" w:rsidR="003142A3" w:rsidRPr="00FB4C6F" w:rsidRDefault="003142A3">
      <w:pPr>
        <w:ind w:left="360" w:hanging="360"/>
        <w:rPr>
          <w:b/>
          <w:bCs/>
          <w:sz w:val="16"/>
          <w:szCs w:val="16"/>
        </w:rPr>
      </w:pPr>
    </w:p>
    <w:p w14:paraId="624ABFEB" w14:textId="77777777" w:rsidR="006829EB" w:rsidRDefault="006829EB">
      <w:pPr>
        <w:ind w:left="360" w:hanging="360"/>
      </w:pPr>
      <w:r>
        <w:rPr>
          <w:b/>
          <w:bCs/>
        </w:rPr>
        <w:t xml:space="preserve">THE </w:t>
      </w:r>
      <w:smartTag w:uri="urn:schemas-microsoft-com:office:smarttags" w:element="PlaceType">
        <w:r>
          <w:rPr>
            <w:b/>
            <w:bCs/>
          </w:rPr>
          <w:t>UNIVERSITY</w:t>
        </w:r>
      </w:smartTag>
      <w:r>
        <w:rPr>
          <w:b/>
          <w:bCs/>
        </w:rPr>
        <w:t xml:space="preserve"> OF </w:t>
      </w:r>
      <w:smartTag w:uri="urn:schemas-microsoft-com:office:smarttags" w:element="PlaceName">
        <w:r>
          <w:rPr>
            <w:b/>
            <w:bCs/>
          </w:rPr>
          <w:t>MICHIGAN</w:t>
        </w:r>
      </w:smartTag>
      <w:r>
        <w:rPr>
          <w:b/>
          <w:bCs/>
        </w:rPr>
        <w:t xml:space="preserve">, </w:t>
      </w:r>
      <w:smartTag w:uri="urn:schemas-microsoft-com:office:smarttags" w:element="place">
        <w:smartTag w:uri="urn:schemas-microsoft-com:office:smarttags" w:element="City">
          <w:r>
            <w:t>Ann Arbor</w:t>
          </w:r>
        </w:smartTag>
        <w:r>
          <w:t xml:space="preserve">, </w:t>
        </w:r>
        <w:smartTag w:uri="urn:schemas-microsoft-com:office:smarttags" w:element="State">
          <w:r>
            <w:t>Michigan</w:t>
          </w:r>
        </w:smartTag>
      </w:smartTag>
      <w:r>
        <w:t xml:space="preserve"> </w:t>
      </w:r>
      <w:r>
        <w:tab/>
      </w:r>
      <w:r>
        <w:tab/>
      </w:r>
      <w:r>
        <w:tab/>
      </w:r>
      <w:r>
        <w:rPr>
          <w:b/>
          <w:bCs/>
        </w:rPr>
        <w:t>9/1990-5/1994</w:t>
      </w:r>
    </w:p>
    <w:p w14:paraId="68B1843E" w14:textId="77777777" w:rsidR="006829EB" w:rsidRDefault="006829EB">
      <w:pPr>
        <w:ind w:left="360" w:hanging="360"/>
      </w:pPr>
      <w:r>
        <w:t>1994, Bachelor of Arts in Near Eastern/Hebrew Studies, with High Distinction</w:t>
      </w:r>
    </w:p>
    <w:p w14:paraId="7D2B319C" w14:textId="77777777" w:rsidR="006829EB" w:rsidRDefault="006829EB">
      <w:pPr>
        <w:ind w:left="360" w:hanging="360"/>
      </w:pPr>
      <w:r>
        <w:t>Class Honors 1991, 1992 and 1993</w:t>
      </w:r>
    </w:p>
    <w:p w14:paraId="7D1B2DDF" w14:textId="77777777" w:rsidR="006829EB" w:rsidRDefault="006829EB">
      <w:pPr>
        <w:ind w:left="360" w:hanging="360"/>
      </w:pPr>
      <w:r>
        <w:t>Leroy T. Waterman Award for Academic Excellence in Hebrew and Jewish Cultural Studies, 1994</w:t>
      </w:r>
    </w:p>
    <w:p w14:paraId="16BBBC20" w14:textId="77777777" w:rsidR="006829EB" w:rsidRDefault="006829EB">
      <w:pPr>
        <w:ind w:left="360" w:hanging="360"/>
        <w:rPr>
          <w:b/>
          <w:bCs/>
          <w:sz w:val="16"/>
        </w:rPr>
      </w:pPr>
    </w:p>
    <w:p w14:paraId="3B2CD1B2" w14:textId="77777777" w:rsidR="006829EB" w:rsidRDefault="006829EB">
      <w:pPr>
        <w:ind w:left="360" w:hanging="360"/>
      </w:pPr>
      <w:r>
        <w:rPr>
          <w:b/>
          <w:bCs/>
        </w:rPr>
        <w:t xml:space="preserve">HEBREW </w:t>
      </w:r>
      <w:smartTag w:uri="urn:schemas-microsoft-com:office:smarttags" w:element="PlaceType">
        <w:r>
          <w:rPr>
            <w:b/>
            <w:bCs/>
          </w:rPr>
          <w:t>UNIVERSITY</w:t>
        </w:r>
      </w:smartTag>
      <w:r>
        <w:rPr>
          <w:b/>
          <w:bCs/>
        </w:rPr>
        <w:t xml:space="preserve"> OF </w:t>
      </w:r>
      <w:smartTag w:uri="urn:schemas-microsoft-com:office:smarttags" w:element="PlaceName">
        <w:r>
          <w:rPr>
            <w:b/>
            <w:bCs/>
          </w:rPr>
          <w:t>JERUSALEM</w:t>
        </w:r>
      </w:smartTag>
      <w:r>
        <w:rPr>
          <w:b/>
          <w:bCs/>
        </w:rPr>
        <w:t xml:space="preserve">, </w:t>
      </w:r>
      <w:smartTag w:uri="urn:schemas-microsoft-com:office:smarttags" w:element="place">
        <w:smartTag w:uri="urn:schemas-microsoft-com:office:smarttags" w:element="City">
          <w:r>
            <w:t>Jerusalem</w:t>
          </w:r>
        </w:smartTag>
        <w:r>
          <w:t xml:space="preserve">, </w:t>
        </w:r>
        <w:smartTag w:uri="urn:schemas-microsoft-com:office:smarttags" w:element="country-region">
          <w:r>
            <w:t>Israel</w:t>
          </w:r>
        </w:smartTag>
      </w:smartTag>
    </w:p>
    <w:p w14:paraId="41756ABD" w14:textId="77777777" w:rsidR="006829EB" w:rsidRDefault="006829EB">
      <w:pPr>
        <w:ind w:left="360" w:hanging="360"/>
      </w:pPr>
      <w:smartTag w:uri="urn:schemas-microsoft-com:office:smarttags" w:element="place">
        <w:smartTag w:uri="urn:schemas-microsoft-com:office:smarttags" w:element="PlaceName">
          <w:r>
            <w:t>Rothberg</w:t>
          </w:r>
        </w:smartTag>
        <w:r>
          <w:t xml:space="preserve"> </w:t>
        </w:r>
        <w:smartTag w:uri="urn:schemas-microsoft-com:office:smarttags" w:element="PlaceType">
          <w:r>
            <w:t>School</w:t>
          </w:r>
        </w:smartTag>
      </w:smartTag>
      <w:r>
        <w:t xml:space="preserve"> for International Students Overseas Program</w:t>
      </w:r>
      <w:r>
        <w:tab/>
      </w:r>
      <w:r>
        <w:tab/>
        <w:t xml:space="preserve"> </w:t>
      </w:r>
      <w:r>
        <w:tab/>
      </w:r>
      <w:r>
        <w:rPr>
          <w:b/>
          <w:bCs/>
        </w:rPr>
        <w:t>7/1992-7/1993</w:t>
      </w:r>
    </w:p>
    <w:p w14:paraId="508C9CAA" w14:textId="77777777" w:rsidR="006829EB" w:rsidRDefault="006829EB">
      <w:pPr>
        <w:ind w:left="360" w:hanging="360"/>
      </w:pPr>
      <w:r>
        <w:t xml:space="preserve">B'nai </w:t>
      </w:r>
      <w:proofErr w:type="spellStart"/>
      <w:r>
        <w:t>Brith</w:t>
      </w:r>
      <w:proofErr w:type="spellEnd"/>
      <w:r>
        <w:t xml:space="preserve"> </w:t>
      </w:r>
      <w:smartTag w:uri="urn:schemas-microsoft-com:office:smarttags" w:element="PersonName">
        <w:smartTagPr>
          <w:attr w:name="ProductID" w:val="Hillel Foundation"/>
        </w:smartTagPr>
        <w:r>
          <w:t>Hillel Foundation</w:t>
        </w:r>
      </w:smartTag>
      <w:r>
        <w:t xml:space="preserve"> National Hillel Scholar, 1992 to 1993</w:t>
      </w:r>
    </w:p>
    <w:p w14:paraId="3D6314F4" w14:textId="77777777" w:rsidR="006829EB" w:rsidRDefault="006829EB">
      <w:pPr>
        <w:ind w:left="360" w:hanging="360"/>
        <w:rPr>
          <w:sz w:val="16"/>
        </w:rPr>
      </w:pPr>
    </w:p>
    <w:p w14:paraId="1D279D66" w14:textId="77777777" w:rsidR="006829EB" w:rsidRDefault="004F1ACD">
      <w:pPr>
        <w:pStyle w:val="Heading6"/>
      </w:pPr>
      <w:r>
        <w:t xml:space="preserve">CURRENT </w:t>
      </w:r>
      <w:r w:rsidR="006829EB">
        <w:t>ACTIVITIES</w:t>
      </w:r>
    </w:p>
    <w:p w14:paraId="63DC0B60" w14:textId="77777777" w:rsidR="00B35E6A" w:rsidRDefault="00B35E6A" w:rsidP="00BD3DBA">
      <w:pPr>
        <w:ind w:left="360" w:hanging="360"/>
        <w:rPr>
          <w:b/>
          <w:bCs/>
        </w:rPr>
      </w:pPr>
      <w:r>
        <w:rPr>
          <w:b/>
          <w:bCs/>
        </w:rPr>
        <w:t xml:space="preserve">Board Member, </w:t>
      </w:r>
      <w:r w:rsidRPr="00B35E6A">
        <w:rPr>
          <w:i/>
          <w:iCs/>
        </w:rPr>
        <w:t>M2: Institute for Experiential Jewish Education</w:t>
      </w:r>
    </w:p>
    <w:p w14:paraId="128D6DFD" w14:textId="77777777" w:rsidR="00B35E6A" w:rsidRPr="00B35E6A" w:rsidRDefault="00B35E6A" w:rsidP="005942BC">
      <w:pPr>
        <w:ind w:left="360" w:hanging="360"/>
      </w:pPr>
      <w:r>
        <w:rPr>
          <w:b/>
          <w:bCs/>
        </w:rPr>
        <w:t xml:space="preserve">Founding </w:t>
      </w:r>
      <w:r w:rsidR="005942BC">
        <w:rPr>
          <w:b/>
          <w:bCs/>
        </w:rPr>
        <w:t xml:space="preserve">Member of </w:t>
      </w:r>
      <w:r>
        <w:rPr>
          <w:b/>
          <w:bCs/>
        </w:rPr>
        <w:t xml:space="preserve">Steering Committee, </w:t>
      </w:r>
      <w:r w:rsidRPr="00B35E6A">
        <w:t>Jewish Enrichment Program at Hand-in-Hand Bi-Lingual School</w:t>
      </w:r>
    </w:p>
    <w:p w14:paraId="56C13A35" w14:textId="77777777" w:rsidR="006829EB" w:rsidRDefault="006829EB" w:rsidP="00985A1F">
      <w:pPr>
        <w:rPr>
          <w:b/>
          <w:bCs/>
          <w:i/>
          <w:iCs/>
        </w:rPr>
      </w:pPr>
    </w:p>
    <w:p w14:paraId="4DE2DF0A" w14:textId="77777777" w:rsidR="006829EB" w:rsidRPr="00182660" w:rsidRDefault="006829EB">
      <w:pPr>
        <w:pStyle w:val="Heading3"/>
        <w:rPr>
          <w:sz w:val="28"/>
          <w:szCs w:val="28"/>
        </w:rPr>
      </w:pPr>
      <w:r w:rsidRPr="00182660">
        <w:rPr>
          <w:sz w:val="28"/>
          <w:szCs w:val="28"/>
        </w:rPr>
        <w:t>INTERESTS</w:t>
      </w:r>
    </w:p>
    <w:p w14:paraId="13937008" w14:textId="77777777" w:rsidR="006829EB" w:rsidRDefault="006829EB" w:rsidP="005942BC">
      <w:r>
        <w:t>Avid outdoor hiker and camper, “</w:t>
      </w:r>
      <w:proofErr w:type="spellStart"/>
      <w:r>
        <w:t>D</w:t>
      </w:r>
      <w:r w:rsidR="00BD3DBA">
        <w:t>eadicated</w:t>
      </w:r>
      <w:proofErr w:type="spellEnd"/>
      <w:r w:rsidR="00BD3DBA">
        <w:t xml:space="preserve">” fan of Grateful Dead, </w:t>
      </w:r>
      <w:r>
        <w:t xml:space="preserve">Bluegrass and </w:t>
      </w:r>
      <w:proofErr w:type="spellStart"/>
      <w:r>
        <w:t>Jamgrass</w:t>
      </w:r>
      <w:proofErr w:type="spellEnd"/>
      <w:r>
        <w:t xml:space="preserve"> Music, Sports Enthusiast</w:t>
      </w:r>
    </w:p>
    <w:sectPr w:rsidR="006829EB">
      <w:footerReference w:type="even" r:id="rId10"/>
      <w:footerReference w:type="default" r:id="rId11"/>
      <w:endnotePr>
        <w:numFmt w:val="hebrew2"/>
      </w:endnotePr>
      <w:pgSz w:w="12240" w:h="15840"/>
      <w:pgMar w:top="431" w:right="1077" w:bottom="289" w:left="1077" w:header="720" w:footer="720"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9F059" w14:textId="77777777" w:rsidR="00E02026" w:rsidRDefault="00E02026">
      <w:r>
        <w:separator/>
      </w:r>
    </w:p>
  </w:endnote>
  <w:endnote w:type="continuationSeparator" w:id="0">
    <w:p w14:paraId="5AFB12B5" w14:textId="77777777" w:rsidR="00E02026" w:rsidRDefault="00E0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4CBD8" w14:textId="77777777" w:rsidR="00C919A0" w:rsidRDefault="00C919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30CD212" w14:textId="77777777" w:rsidR="00C919A0" w:rsidRDefault="00C91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5793D" w14:textId="77777777" w:rsidR="00C919A0" w:rsidRDefault="00C919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1463">
      <w:rPr>
        <w:rStyle w:val="PageNumber"/>
        <w:noProof/>
      </w:rPr>
      <w:t>2</w:t>
    </w:r>
    <w:r>
      <w:rPr>
        <w:rStyle w:val="PageNumber"/>
      </w:rPr>
      <w:fldChar w:fldCharType="end"/>
    </w:r>
  </w:p>
  <w:p w14:paraId="4999135E" w14:textId="77777777" w:rsidR="00C919A0" w:rsidRDefault="00C91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5B583" w14:textId="77777777" w:rsidR="00E02026" w:rsidRDefault="00E02026">
      <w:r>
        <w:separator/>
      </w:r>
    </w:p>
  </w:footnote>
  <w:footnote w:type="continuationSeparator" w:id="0">
    <w:p w14:paraId="67578872" w14:textId="77777777" w:rsidR="00E02026" w:rsidRDefault="00E02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D0DB4"/>
    <w:multiLevelType w:val="hybridMultilevel"/>
    <w:tmpl w:val="BB94913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68850C6"/>
    <w:multiLevelType w:val="hybridMultilevel"/>
    <w:tmpl w:val="FB9AF21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3F275E"/>
    <w:multiLevelType w:val="hybridMultilevel"/>
    <w:tmpl w:val="E542C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2261E8"/>
    <w:multiLevelType w:val="hybridMultilevel"/>
    <w:tmpl w:val="30F6C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D40539"/>
    <w:multiLevelType w:val="hybridMultilevel"/>
    <w:tmpl w:val="029C5D5C"/>
    <w:lvl w:ilvl="0" w:tplc="20000001">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5DF118F"/>
    <w:multiLevelType w:val="hybridMultilevel"/>
    <w:tmpl w:val="7EA4F0E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4811E1"/>
    <w:multiLevelType w:val="multilevel"/>
    <w:tmpl w:val="FB9AF21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885C07"/>
    <w:multiLevelType w:val="hybridMultilevel"/>
    <w:tmpl w:val="A7DC3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3"/>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90A"/>
    <w:rsid w:val="00034701"/>
    <w:rsid w:val="00082A78"/>
    <w:rsid w:val="000A001C"/>
    <w:rsid w:val="000A2D99"/>
    <w:rsid w:val="0017254A"/>
    <w:rsid w:val="00182660"/>
    <w:rsid w:val="001B5BF4"/>
    <w:rsid w:val="001B7A0F"/>
    <w:rsid w:val="001C0C4B"/>
    <w:rsid w:val="001E5086"/>
    <w:rsid w:val="00256120"/>
    <w:rsid w:val="00256495"/>
    <w:rsid w:val="002576EC"/>
    <w:rsid w:val="00295541"/>
    <w:rsid w:val="002B2A4D"/>
    <w:rsid w:val="003142A3"/>
    <w:rsid w:val="003D2CE6"/>
    <w:rsid w:val="003D60DD"/>
    <w:rsid w:val="00411861"/>
    <w:rsid w:val="00433A14"/>
    <w:rsid w:val="004C54A1"/>
    <w:rsid w:val="004F1ACD"/>
    <w:rsid w:val="00515B57"/>
    <w:rsid w:val="005656BF"/>
    <w:rsid w:val="005942BC"/>
    <w:rsid w:val="005D00DC"/>
    <w:rsid w:val="00647517"/>
    <w:rsid w:val="006829EB"/>
    <w:rsid w:val="006D2219"/>
    <w:rsid w:val="0071146D"/>
    <w:rsid w:val="0077224F"/>
    <w:rsid w:val="007B1CCA"/>
    <w:rsid w:val="007B698D"/>
    <w:rsid w:val="007C07FA"/>
    <w:rsid w:val="008274F1"/>
    <w:rsid w:val="00866982"/>
    <w:rsid w:val="00897225"/>
    <w:rsid w:val="008C5C18"/>
    <w:rsid w:val="009336C0"/>
    <w:rsid w:val="009759D0"/>
    <w:rsid w:val="00985A1F"/>
    <w:rsid w:val="009B09FE"/>
    <w:rsid w:val="009E17CB"/>
    <w:rsid w:val="00A44835"/>
    <w:rsid w:val="00A57097"/>
    <w:rsid w:val="00A70B84"/>
    <w:rsid w:val="00A7690A"/>
    <w:rsid w:val="00AA523D"/>
    <w:rsid w:val="00AF45B9"/>
    <w:rsid w:val="00B21463"/>
    <w:rsid w:val="00B35E6A"/>
    <w:rsid w:val="00B55FAE"/>
    <w:rsid w:val="00B97A1C"/>
    <w:rsid w:val="00BA0C53"/>
    <w:rsid w:val="00BD3DBA"/>
    <w:rsid w:val="00C071E2"/>
    <w:rsid w:val="00C1562B"/>
    <w:rsid w:val="00C15BF2"/>
    <w:rsid w:val="00C60F84"/>
    <w:rsid w:val="00C919A0"/>
    <w:rsid w:val="00CE1F7F"/>
    <w:rsid w:val="00CF2289"/>
    <w:rsid w:val="00D36205"/>
    <w:rsid w:val="00D61C3F"/>
    <w:rsid w:val="00D77D21"/>
    <w:rsid w:val="00E02026"/>
    <w:rsid w:val="00E33DE9"/>
    <w:rsid w:val="00E86AE7"/>
    <w:rsid w:val="00EA74F5"/>
    <w:rsid w:val="00EC1276"/>
    <w:rsid w:val="00EF05F8"/>
    <w:rsid w:val="00F41D28"/>
    <w:rsid w:val="00F92269"/>
    <w:rsid w:val="00FB4C6F"/>
    <w:rsid w:val="00FC0D07"/>
    <w:rsid w:val="00FD1759"/>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14:docId w14:val="4F63211A"/>
  <w15:chartTrackingRefBased/>
  <w15:docId w15:val="{97E5442A-7BC5-4113-8661-74EEAB17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Miriam"/>
        <w:lang w:val="en-IL" w:eastAsia="en-I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bidi="he-IL"/>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ind w:left="360" w:hanging="360"/>
      <w:jc w:val="center"/>
      <w:outlineLvl w:val="2"/>
    </w:pPr>
    <w:rPr>
      <w:b/>
      <w:bCs/>
    </w:rPr>
  </w:style>
  <w:style w:type="paragraph" w:styleId="Heading4">
    <w:name w:val="heading 4"/>
    <w:basedOn w:val="Normal"/>
    <w:next w:val="Normal"/>
    <w:qFormat/>
    <w:pPr>
      <w:keepNext/>
      <w:ind w:left="360" w:hanging="360"/>
      <w:outlineLvl w:val="3"/>
    </w:pPr>
    <w:rPr>
      <w:b/>
      <w:bCs/>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ind w:left="360" w:hanging="360"/>
      <w:jc w:val="center"/>
      <w:outlineLvl w:val="5"/>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b/>
      <w:bCs/>
    </w:rPr>
  </w:style>
  <w:style w:type="paragraph" w:styleId="ListParagraph">
    <w:name w:val="List Paragraph"/>
    <w:basedOn w:val="Normal"/>
    <w:uiPriority w:val="34"/>
    <w:qFormat/>
    <w:rsid w:val="008274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7DF51712CACC4CB3E1083E46F7A334" ma:contentTypeVersion="10" ma:contentTypeDescription="Create a new document." ma:contentTypeScope="" ma:versionID="dae4bee122463f732f07214b0d6b4aa8">
  <xsd:schema xmlns:xsd="http://www.w3.org/2001/XMLSchema" xmlns:xs="http://www.w3.org/2001/XMLSchema" xmlns:p="http://schemas.microsoft.com/office/2006/metadata/properties" xmlns:ns3="12c2ee74-9226-4dd3-8583-2229921d4c43" targetNamespace="http://schemas.microsoft.com/office/2006/metadata/properties" ma:root="true" ma:fieldsID="70c2d55005cd6063bf5009a8905f34ae" ns3:_="">
    <xsd:import namespace="12c2ee74-9226-4dd3-8583-2229921d4c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2ee74-9226-4dd3-8583-2229921d4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FA077-6430-4805-B4B5-11E27D0916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F58CBB-A9E8-4AC4-B917-624B91145A54}">
  <ds:schemaRefs>
    <ds:schemaRef ds:uri="http://schemas.microsoft.com/sharepoint/v3/contenttype/forms"/>
  </ds:schemaRefs>
</ds:datastoreItem>
</file>

<file path=customXml/itemProps3.xml><?xml version="1.0" encoding="utf-8"?>
<ds:datastoreItem xmlns:ds="http://schemas.openxmlformats.org/officeDocument/2006/customXml" ds:itemID="{FAF65D93-6DC1-4206-BF96-B1D7C7001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2ee74-9226-4dd3-8583-2229921d4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Jewish.doc</vt:lpstr>
    </vt:vector>
  </TitlesOfParts>
  <Company>Mt. Scopus</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Jewish.doc</dc:title>
  <dc:subject/>
  <dc:creator>Beit Hillel</dc:creator>
  <cp:keywords/>
  <dc:description/>
  <cp:lastModifiedBy>Eliot Goldstein</cp:lastModifiedBy>
  <cp:revision>10</cp:revision>
  <cp:lastPrinted>2006-02-23T07:56:00Z</cp:lastPrinted>
  <dcterms:created xsi:type="dcterms:W3CDTF">2021-02-10T08:37:00Z</dcterms:created>
  <dcterms:modified xsi:type="dcterms:W3CDTF">2021-02-10T08:43:00Z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ContentTypeId">
    <vt:lpwstr>0x010100747DF51712CACC4CB3E1083E46F7A334</vt:lpwstr>
  </property>
</Properties>
</file>