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C48DC" w14:textId="77777777" w:rsidR="008D038E" w:rsidRPr="006639B0" w:rsidRDefault="008D038E" w:rsidP="006639B0">
      <w:pPr>
        <w:pStyle w:val="a3"/>
        <w:spacing w:line="360" w:lineRule="auto"/>
        <w:rPr>
          <w:rFonts w:ascii="David" w:hAnsi="David" w:cs="David"/>
          <w:sz w:val="24"/>
          <w:szCs w:val="24"/>
          <w:u w:val="single"/>
        </w:rPr>
      </w:pPr>
      <w:r w:rsidRPr="006639B0">
        <w:rPr>
          <w:rFonts w:ascii="David" w:hAnsi="David" w:cs="David"/>
          <w:sz w:val="24"/>
          <w:szCs w:val="24"/>
          <w:u w:val="single"/>
        </w:rPr>
        <w:t>Yarden Vatikay</w:t>
      </w:r>
      <w:r w:rsidR="007134DE" w:rsidRPr="006639B0">
        <w:rPr>
          <w:rFonts w:ascii="David" w:hAnsi="David" w:cs="David"/>
          <w:sz w:val="24"/>
          <w:szCs w:val="24"/>
          <w:u w:val="single"/>
        </w:rPr>
        <w:t xml:space="preserve"> </w:t>
      </w:r>
      <w:r w:rsidRPr="006639B0">
        <w:rPr>
          <w:rFonts w:ascii="David" w:hAnsi="David" w:cs="David"/>
          <w:sz w:val="24"/>
          <w:szCs w:val="24"/>
          <w:u w:val="single"/>
        </w:rPr>
        <w:t>- Curriculum Vitae</w:t>
      </w:r>
    </w:p>
    <w:p w14:paraId="5F73CBD4" w14:textId="1220FF4F" w:rsidR="008D038E" w:rsidRPr="006639B0" w:rsidRDefault="008D038E" w:rsidP="006639B0">
      <w:pPr>
        <w:bidi w:val="0"/>
        <w:spacing w:line="360" w:lineRule="auto"/>
        <w:rPr>
          <w:rFonts w:ascii="David" w:hAnsi="David" w:cs="David"/>
        </w:rPr>
      </w:pPr>
    </w:p>
    <w:p w14:paraId="16EF38F1" w14:textId="77777777" w:rsidR="00D32C8C" w:rsidRPr="006639B0" w:rsidRDefault="00D32C8C" w:rsidP="006639B0">
      <w:pPr>
        <w:bidi w:val="0"/>
        <w:spacing w:line="360" w:lineRule="auto"/>
        <w:rPr>
          <w:rFonts w:ascii="David" w:hAnsi="David" w:cs="David"/>
        </w:rPr>
      </w:pPr>
    </w:p>
    <w:p w14:paraId="785F6EC9" w14:textId="77777777" w:rsidR="008D038E" w:rsidRPr="006639B0" w:rsidRDefault="008D038E" w:rsidP="006639B0">
      <w:pPr>
        <w:bidi w:val="0"/>
        <w:spacing w:line="360" w:lineRule="auto"/>
        <w:rPr>
          <w:rFonts w:ascii="David" w:hAnsi="David" w:cs="David"/>
          <w:b/>
          <w:bCs/>
          <w:u w:val="single"/>
        </w:rPr>
      </w:pPr>
      <w:r w:rsidRPr="006639B0">
        <w:rPr>
          <w:rFonts w:ascii="David" w:hAnsi="David" w:cs="David"/>
          <w:b/>
          <w:bCs/>
          <w:u w:val="single"/>
        </w:rPr>
        <w:t>Professional Experience</w:t>
      </w:r>
    </w:p>
    <w:p w14:paraId="002A0F02" w14:textId="3C95982E" w:rsidR="00D8720C" w:rsidRPr="006639B0" w:rsidRDefault="00D8720C" w:rsidP="006639B0">
      <w:pPr>
        <w:bidi w:val="0"/>
        <w:spacing w:line="360" w:lineRule="auto"/>
        <w:rPr>
          <w:rFonts w:ascii="David" w:hAnsi="David" w:cs="David"/>
          <w:rtl/>
        </w:rPr>
      </w:pPr>
    </w:p>
    <w:p w14:paraId="790D23A2" w14:textId="39DFF056" w:rsidR="006639B0" w:rsidRPr="006639B0" w:rsidRDefault="006639B0" w:rsidP="006639B0">
      <w:pPr>
        <w:bidi w:val="0"/>
        <w:spacing w:line="360" w:lineRule="auto"/>
        <w:rPr>
          <w:rFonts w:ascii="David" w:hAnsi="David" w:cs="David"/>
          <w:color w:val="000000" w:themeColor="text1"/>
        </w:rPr>
      </w:pPr>
      <w:r w:rsidRPr="006639B0">
        <w:rPr>
          <w:rFonts w:ascii="David" w:hAnsi="David" w:cs="David"/>
          <w:color w:val="000000" w:themeColor="text1"/>
        </w:rPr>
        <w:t>U</w:t>
      </w:r>
      <w:r w:rsidRPr="006639B0">
        <w:rPr>
          <w:rFonts w:ascii="David" w:hAnsi="David" w:cs="David"/>
          <w:color w:val="000000" w:themeColor="text1"/>
        </w:rPr>
        <w:t xml:space="preserve">nique experience in strategic communications on the national level; recently concluded over 11 years as founder and head of the National Information Directorate in the Prime Minister’s office and 25 years in some of the highest communication positions of the Israeli public service. In the course of his service he led the major national public campaigns and crises and worked closely with the highest levels in the diplomatic, political and security establishments and the local and international media. </w:t>
      </w:r>
      <w:r>
        <w:rPr>
          <w:rFonts w:ascii="David" w:hAnsi="David" w:cs="David"/>
          <w:color w:val="000000" w:themeColor="text1"/>
        </w:rPr>
        <w:t>E</w:t>
      </w:r>
      <w:r w:rsidRPr="006639B0">
        <w:rPr>
          <w:rFonts w:ascii="David" w:hAnsi="David" w:cs="David"/>
          <w:color w:val="000000" w:themeColor="text1"/>
        </w:rPr>
        <w:t>xtensive experience in communications preparedness for emergencies and hazards.</w:t>
      </w:r>
    </w:p>
    <w:p w14:paraId="1B64D0D9" w14:textId="77777777" w:rsidR="006639B0" w:rsidRPr="006639B0" w:rsidRDefault="006639B0" w:rsidP="006639B0">
      <w:pPr>
        <w:bidi w:val="0"/>
        <w:spacing w:line="360" w:lineRule="auto"/>
        <w:rPr>
          <w:rFonts w:ascii="David" w:hAnsi="David" w:cs="David"/>
          <w:color w:val="000000" w:themeColor="text1"/>
          <w:lang w:eastAsia="en-US"/>
        </w:rPr>
      </w:pPr>
    </w:p>
    <w:p w14:paraId="51FBF1E7" w14:textId="01D415A3" w:rsidR="006639B0" w:rsidRPr="006639B0" w:rsidRDefault="006639B0" w:rsidP="006639B0">
      <w:pPr>
        <w:bidi w:val="0"/>
        <w:spacing w:line="360" w:lineRule="auto"/>
        <w:rPr>
          <w:rFonts w:ascii="David" w:hAnsi="David" w:cs="David"/>
        </w:rPr>
      </w:pPr>
      <w:r w:rsidRPr="006639B0">
        <w:rPr>
          <w:rFonts w:ascii="David" w:hAnsi="David" w:cs="David"/>
        </w:rPr>
        <w:t xml:space="preserve"> 2019 </w:t>
      </w:r>
      <w:r w:rsidRPr="006639B0">
        <w:rPr>
          <w:rFonts w:ascii="David" w:hAnsi="David" w:cs="David"/>
        </w:rPr>
        <w:tab/>
      </w:r>
      <w:r w:rsidRPr="006639B0">
        <w:rPr>
          <w:rFonts w:ascii="David" w:hAnsi="David" w:cs="David"/>
        </w:rPr>
        <w:tab/>
        <w:t>Strategic</w:t>
      </w:r>
      <w:r>
        <w:rPr>
          <w:rFonts w:ascii="David" w:hAnsi="David" w:cs="David"/>
        </w:rPr>
        <w:t>-communications expert</w:t>
      </w:r>
      <w:r w:rsidRPr="006639B0">
        <w:rPr>
          <w:rFonts w:ascii="David" w:hAnsi="David" w:cs="David"/>
        </w:rPr>
        <w:t xml:space="preserve"> in the private sector</w:t>
      </w:r>
    </w:p>
    <w:p w14:paraId="3A3CF6B4" w14:textId="77777777" w:rsidR="008D038E" w:rsidRPr="006639B0" w:rsidRDefault="008D038E" w:rsidP="006639B0">
      <w:pPr>
        <w:bidi w:val="0"/>
        <w:spacing w:line="360" w:lineRule="auto"/>
        <w:rPr>
          <w:rFonts w:ascii="David" w:hAnsi="David" w:cs="David"/>
        </w:rPr>
      </w:pPr>
    </w:p>
    <w:p w14:paraId="4FD13B45" w14:textId="77777777" w:rsidR="00FB3FBB" w:rsidRPr="006639B0" w:rsidRDefault="00123F90" w:rsidP="006639B0">
      <w:pPr>
        <w:bidi w:val="0"/>
        <w:spacing w:line="360" w:lineRule="auto"/>
        <w:ind w:left="1440" w:hanging="1440"/>
        <w:rPr>
          <w:rFonts w:ascii="David" w:hAnsi="David" w:cs="David"/>
        </w:rPr>
      </w:pPr>
      <w:r w:rsidRPr="006639B0">
        <w:rPr>
          <w:rFonts w:ascii="David" w:hAnsi="David" w:cs="David"/>
        </w:rPr>
        <w:t>2008-</w:t>
      </w:r>
      <w:r w:rsidR="007A3E4C" w:rsidRPr="006639B0">
        <w:rPr>
          <w:rFonts w:ascii="David" w:hAnsi="David" w:cs="David"/>
          <w:rtl/>
        </w:rPr>
        <w:t>2019</w:t>
      </w:r>
      <w:r w:rsidRPr="006639B0">
        <w:rPr>
          <w:rFonts w:ascii="David" w:hAnsi="David" w:cs="David"/>
        </w:rPr>
        <w:tab/>
        <w:t>Head</w:t>
      </w:r>
      <w:r w:rsidR="00FB3FBB" w:rsidRPr="006639B0">
        <w:rPr>
          <w:rFonts w:ascii="David" w:hAnsi="David" w:cs="David"/>
        </w:rPr>
        <w:t xml:space="preserve"> of the National Information Directorate, Prime Minister's Office</w:t>
      </w:r>
      <w:r w:rsidR="005F735E" w:rsidRPr="006639B0">
        <w:rPr>
          <w:rFonts w:ascii="David" w:hAnsi="David" w:cs="David"/>
        </w:rPr>
        <w:t xml:space="preserve">. </w:t>
      </w:r>
      <w:r w:rsidR="004560B3" w:rsidRPr="006639B0">
        <w:rPr>
          <w:rFonts w:ascii="David" w:hAnsi="David" w:cs="David"/>
        </w:rPr>
        <w:t xml:space="preserve"> </w:t>
      </w:r>
      <w:r w:rsidR="005F735E" w:rsidRPr="006639B0">
        <w:rPr>
          <w:rFonts w:ascii="David" w:hAnsi="David" w:cs="David"/>
        </w:rPr>
        <w:t xml:space="preserve"> </w:t>
      </w:r>
      <w:r w:rsidR="004560B3" w:rsidRPr="006639B0">
        <w:rPr>
          <w:rFonts w:ascii="David" w:hAnsi="David" w:cs="David"/>
        </w:rPr>
        <w:t xml:space="preserve">Worked </w:t>
      </w:r>
      <w:r w:rsidR="00D16A11" w:rsidRPr="006639B0">
        <w:rPr>
          <w:rFonts w:ascii="David" w:hAnsi="David" w:cs="David"/>
        </w:rPr>
        <w:t>under</w:t>
      </w:r>
      <w:r w:rsidR="004560B3" w:rsidRPr="006639B0">
        <w:rPr>
          <w:rFonts w:ascii="David" w:hAnsi="David" w:cs="David"/>
        </w:rPr>
        <w:t xml:space="preserve"> Prime Ministers Benjamin Netanyahu</w:t>
      </w:r>
      <w:r w:rsidR="00554A87" w:rsidRPr="006639B0">
        <w:rPr>
          <w:rFonts w:ascii="David" w:hAnsi="David" w:cs="David"/>
        </w:rPr>
        <w:t xml:space="preserve"> and Ehud Olmert  </w:t>
      </w:r>
    </w:p>
    <w:p w14:paraId="28DBA4C7" w14:textId="77777777" w:rsidR="00554A87" w:rsidRPr="006639B0" w:rsidRDefault="00554A87" w:rsidP="006639B0">
      <w:pPr>
        <w:bidi w:val="0"/>
        <w:spacing w:line="360" w:lineRule="auto"/>
        <w:ind w:left="1440" w:hanging="1440"/>
        <w:jc w:val="center"/>
        <w:rPr>
          <w:rFonts w:ascii="David" w:hAnsi="David" w:cs="David"/>
          <w:highlight w:val="yellow"/>
        </w:rPr>
      </w:pPr>
    </w:p>
    <w:p w14:paraId="654C44EC" w14:textId="77777777" w:rsidR="00C36481" w:rsidRPr="006639B0" w:rsidRDefault="00FB3FBB" w:rsidP="006639B0">
      <w:pPr>
        <w:tabs>
          <w:tab w:val="right" w:pos="900"/>
        </w:tabs>
        <w:bidi w:val="0"/>
        <w:spacing w:line="360" w:lineRule="auto"/>
        <w:ind w:left="1440" w:hanging="1440"/>
        <w:rPr>
          <w:rFonts w:ascii="David" w:hAnsi="David" w:cs="David"/>
        </w:rPr>
      </w:pPr>
      <w:r w:rsidRPr="006639B0">
        <w:rPr>
          <w:rFonts w:ascii="David" w:hAnsi="David" w:cs="David"/>
        </w:rPr>
        <w:t>2003-2008</w:t>
      </w:r>
      <w:r w:rsidR="008D038E" w:rsidRPr="006639B0">
        <w:rPr>
          <w:rFonts w:ascii="David" w:hAnsi="David" w:cs="David"/>
        </w:rPr>
        <w:t xml:space="preserve">   </w:t>
      </w:r>
      <w:r w:rsidR="00BD3D02" w:rsidRPr="006639B0">
        <w:rPr>
          <w:rFonts w:ascii="David" w:hAnsi="David" w:cs="David"/>
        </w:rPr>
        <w:t xml:space="preserve"> </w:t>
      </w:r>
      <w:r w:rsidR="005F735E" w:rsidRPr="006639B0">
        <w:rPr>
          <w:rFonts w:ascii="David" w:hAnsi="David" w:cs="David"/>
        </w:rPr>
        <w:t xml:space="preserve">     </w:t>
      </w:r>
      <w:r w:rsidR="008D038E" w:rsidRPr="006639B0">
        <w:rPr>
          <w:rFonts w:ascii="David" w:hAnsi="David" w:cs="David"/>
        </w:rPr>
        <w:t>Head of Communication</w:t>
      </w:r>
      <w:r w:rsidR="000F40B6" w:rsidRPr="006639B0">
        <w:rPr>
          <w:rFonts w:ascii="David" w:hAnsi="David" w:cs="David"/>
        </w:rPr>
        <w:t>s</w:t>
      </w:r>
      <w:r w:rsidR="008D038E" w:rsidRPr="006639B0">
        <w:rPr>
          <w:rFonts w:ascii="David" w:hAnsi="David" w:cs="David"/>
        </w:rPr>
        <w:t xml:space="preserve">, </w:t>
      </w:r>
      <w:r w:rsidR="00D83906" w:rsidRPr="006639B0">
        <w:rPr>
          <w:rFonts w:ascii="David" w:hAnsi="David" w:cs="David"/>
        </w:rPr>
        <w:t>the</w:t>
      </w:r>
      <w:r w:rsidR="008D038E" w:rsidRPr="006639B0">
        <w:rPr>
          <w:rFonts w:ascii="David" w:hAnsi="David" w:cs="David"/>
        </w:rPr>
        <w:t xml:space="preserve"> Jewish Agency for Israel </w:t>
      </w:r>
      <w:r w:rsidR="00C36481" w:rsidRPr="006639B0">
        <w:rPr>
          <w:rFonts w:ascii="David" w:hAnsi="David" w:cs="David"/>
        </w:rPr>
        <w:t xml:space="preserve">and </w:t>
      </w:r>
      <w:r w:rsidR="00D83906" w:rsidRPr="006639B0">
        <w:rPr>
          <w:rFonts w:ascii="David" w:hAnsi="David" w:cs="David"/>
        </w:rPr>
        <w:t>the</w:t>
      </w:r>
      <w:r w:rsidR="00C36481" w:rsidRPr="006639B0">
        <w:rPr>
          <w:rFonts w:ascii="David" w:hAnsi="David" w:cs="David"/>
        </w:rPr>
        <w:t xml:space="preserve"> World Zionist Organization</w:t>
      </w:r>
    </w:p>
    <w:p w14:paraId="39FCF850" w14:textId="77777777" w:rsidR="008D038E" w:rsidRPr="006639B0" w:rsidRDefault="008D038E" w:rsidP="006639B0">
      <w:pPr>
        <w:tabs>
          <w:tab w:val="right" w:pos="900"/>
        </w:tabs>
        <w:bidi w:val="0"/>
        <w:spacing w:line="360" w:lineRule="auto"/>
        <w:rPr>
          <w:rFonts w:ascii="David" w:hAnsi="David" w:cs="David"/>
        </w:rPr>
      </w:pPr>
    </w:p>
    <w:p w14:paraId="38CEE217" w14:textId="77777777" w:rsidR="008D038E" w:rsidRPr="006639B0" w:rsidRDefault="003B2FA4" w:rsidP="006639B0">
      <w:pPr>
        <w:bidi w:val="0"/>
        <w:spacing w:line="360" w:lineRule="auto"/>
        <w:rPr>
          <w:rFonts w:ascii="David" w:hAnsi="David" w:cs="David"/>
        </w:rPr>
      </w:pPr>
      <w:r w:rsidRPr="006639B0">
        <w:rPr>
          <w:rFonts w:ascii="David" w:hAnsi="David" w:cs="David"/>
        </w:rPr>
        <w:t>2001-2002</w:t>
      </w:r>
      <w:r w:rsidR="008D038E" w:rsidRPr="006639B0">
        <w:rPr>
          <w:rFonts w:ascii="David" w:hAnsi="David" w:cs="David"/>
        </w:rPr>
        <w:tab/>
        <w:t>Media Adviser to the Minister o</w:t>
      </w:r>
      <w:r w:rsidR="000F40B6" w:rsidRPr="006639B0">
        <w:rPr>
          <w:rFonts w:ascii="David" w:hAnsi="David" w:cs="David"/>
        </w:rPr>
        <w:t xml:space="preserve">f Defense </w:t>
      </w:r>
    </w:p>
    <w:p w14:paraId="73C45BB4" w14:textId="77777777" w:rsidR="008D038E" w:rsidRPr="006639B0" w:rsidRDefault="008D038E" w:rsidP="006639B0">
      <w:pPr>
        <w:bidi w:val="0"/>
        <w:spacing w:line="360" w:lineRule="auto"/>
        <w:rPr>
          <w:rFonts w:ascii="David" w:hAnsi="David" w:cs="David"/>
        </w:rPr>
      </w:pPr>
    </w:p>
    <w:p w14:paraId="4EFEEFF1" w14:textId="77777777" w:rsidR="008D038E" w:rsidRPr="006639B0" w:rsidRDefault="003B2FA4" w:rsidP="006639B0">
      <w:pPr>
        <w:bidi w:val="0"/>
        <w:spacing w:line="360" w:lineRule="auto"/>
        <w:ind w:left="1440" w:hanging="1440"/>
        <w:rPr>
          <w:rFonts w:ascii="David" w:hAnsi="David" w:cs="David"/>
        </w:rPr>
      </w:pPr>
      <w:r w:rsidRPr="006639B0">
        <w:rPr>
          <w:rFonts w:ascii="David" w:hAnsi="David" w:cs="David"/>
        </w:rPr>
        <w:t>2001</w:t>
      </w:r>
      <w:r w:rsidR="008D038E" w:rsidRPr="006639B0">
        <w:rPr>
          <w:rFonts w:ascii="David" w:hAnsi="David" w:cs="David"/>
        </w:rPr>
        <w:tab/>
        <w:t>Spokesperson for the Coordinator of Government Activities in the West Bank and Gaza Strip</w:t>
      </w:r>
      <w:r w:rsidR="007134DE" w:rsidRPr="006639B0">
        <w:rPr>
          <w:rFonts w:ascii="David" w:hAnsi="David" w:cs="David"/>
        </w:rPr>
        <w:t xml:space="preserve"> (COGAT)</w:t>
      </w:r>
    </w:p>
    <w:p w14:paraId="2547CB97" w14:textId="77777777" w:rsidR="008D038E" w:rsidRPr="006639B0" w:rsidRDefault="008D038E" w:rsidP="006639B0">
      <w:pPr>
        <w:bidi w:val="0"/>
        <w:spacing w:line="360" w:lineRule="auto"/>
        <w:ind w:left="1440" w:hanging="1440"/>
        <w:rPr>
          <w:rFonts w:ascii="David" w:hAnsi="David" w:cs="David"/>
        </w:rPr>
      </w:pPr>
    </w:p>
    <w:p w14:paraId="4E5A2DEE" w14:textId="77777777" w:rsidR="008D038E" w:rsidRPr="006639B0" w:rsidRDefault="003B2FA4" w:rsidP="006639B0">
      <w:pPr>
        <w:bidi w:val="0"/>
        <w:spacing w:line="360" w:lineRule="auto"/>
        <w:ind w:left="1440" w:hanging="1440"/>
        <w:rPr>
          <w:rFonts w:ascii="David" w:hAnsi="David" w:cs="David"/>
        </w:rPr>
      </w:pPr>
      <w:r w:rsidRPr="006639B0">
        <w:rPr>
          <w:rFonts w:ascii="David" w:hAnsi="David" w:cs="David"/>
        </w:rPr>
        <w:t>1999-2000</w:t>
      </w:r>
      <w:r w:rsidR="008D038E" w:rsidRPr="006639B0">
        <w:rPr>
          <w:rFonts w:ascii="David" w:hAnsi="David" w:cs="David"/>
        </w:rPr>
        <w:tab/>
        <w:t>Head of the Foreign Press Branch, Israeli Defense Forces (IDF), Spokesperson’s Unit</w:t>
      </w:r>
    </w:p>
    <w:p w14:paraId="74A0E7A3" w14:textId="77777777" w:rsidR="008D038E" w:rsidRPr="006639B0" w:rsidRDefault="008D038E" w:rsidP="006639B0">
      <w:pPr>
        <w:bidi w:val="0"/>
        <w:spacing w:line="360" w:lineRule="auto"/>
        <w:ind w:left="1440" w:hanging="1440"/>
        <w:rPr>
          <w:rFonts w:ascii="David" w:hAnsi="David" w:cs="David"/>
        </w:rPr>
      </w:pPr>
    </w:p>
    <w:p w14:paraId="5BE352CC" w14:textId="77777777" w:rsidR="008D038E" w:rsidRPr="006639B0" w:rsidRDefault="003B2FA4" w:rsidP="006639B0">
      <w:pPr>
        <w:bidi w:val="0"/>
        <w:spacing w:line="360" w:lineRule="auto"/>
        <w:ind w:left="1440" w:hanging="1440"/>
        <w:rPr>
          <w:rFonts w:ascii="David" w:hAnsi="David" w:cs="David"/>
        </w:rPr>
      </w:pPr>
      <w:r w:rsidRPr="006639B0">
        <w:rPr>
          <w:rFonts w:ascii="David" w:hAnsi="David" w:cs="David"/>
        </w:rPr>
        <w:t>1998-1999</w:t>
      </w:r>
      <w:r w:rsidR="008D038E" w:rsidRPr="006639B0">
        <w:rPr>
          <w:rFonts w:ascii="David" w:hAnsi="David" w:cs="David"/>
        </w:rPr>
        <w:tab/>
        <w:t>Head of the Military Correspondents Department at the IDF, Spokesperson’s Unit</w:t>
      </w:r>
    </w:p>
    <w:p w14:paraId="3AEC3C3E" w14:textId="77777777" w:rsidR="008D038E" w:rsidRPr="006639B0" w:rsidRDefault="008D038E" w:rsidP="006639B0">
      <w:pPr>
        <w:bidi w:val="0"/>
        <w:spacing w:line="360" w:lineRule="auto"/>
        <w:ind w:left="1440" w:hanging="1440"/>
        <w:rPr>
          <w:rFonts w:ascii="David" w:hAnsi="David" w:cs="David"/>
        </w:rPr>
      </w:pPr>
    </w:p>
    <w:p w14:paraId="13CFF217" w14:textId="77777777" w:rsidR="008D038E" w:rsidRPr="006639B0" w:rsidRDefault="003B2FA4" w:rsidP="006639B0">
      <w:pPr>
        <w:bidi w:val="0"/>
        <w:spacing w:line="360" w:lineRule="auto"/>
        <w:ind w:left="1440" w:hanging="1440"/>
        <w:rPr>
          <w:rFonts w:ascii="David" w:hAnsi="David" w:cs="David"/>
        </w:rPr>
      </w:pPr>
      <w:r w:rsidRPr="006639B0">
        <w:rPr>
          <w:rFonts w:ascii="David" w:hAnsi="David" w:cs="David"/>
        </w:rPr>
        <w:t>1996-1998</w:t>
      </w:r>
      <w:r w:rsidR="008D038E" w:rsidRPr="006639B0">
        <w:rPr>
          <w:rFonts w:ascii="David" w:hAnsi="David" w:cs="David"/>
        </w:rPr>
        <w:tab/>
        <w:t>Spokesman and Communication Liaison Officer of the I</w:t>
      </w:r>
      <w:r w:rsidR="007134DE" w:rsidRPr="006639B0">
        <w:rPr>
          <w:rFonts w:ascii="David" w:hAnsi="David" w:cs="David"/>
        </w:rPr>
        <w:t xml:space="preserve">DF at the Central Command </w:t>
      </w:r>
    </w:p>
    <w:p w14:paraId="2B870E7C" w14:textId="77777777" w:rsidR="008D038E" w:rsidRPr="006639B0" w:rsidRDefault="008D038E" w:rsidP="006639B0">
      <w:pPr>
        <w:bidi w:val="0"/>
        <w:spacing w:line="360" w:lineRule="auto"/>
        <w:ind w:left="1440" w:hanging="1440"/>
        <w:rPr>
          <w:rFonts w:ascii="David" w:hAnsi="David" w:cs="David"/>
        </w:rPr>
      </w:pPr>
    </w:p>
    <w:p w14:paraId="77437260" w14:textId="77777777" w:rsidR="008D038E" w:rsidRPr="006639B0" w:rsidRDefault="003B2FA4" w:rsidP="006639B0">
      <w:pPr>
        <w:bidi w:val="0"/>
        <w:spacing w:line="360" w:lineRule="auto"/>
        <w:ind w:left="1440" w:hanging="1440"/>
        <w:rPr>
          <w:rFonts w:ascii="David" w:hAnsi="David" w:cs="David"/>
        </w:rPr>
      </w:pPr>
      <w:r w:rsidRPr="006639B0">
        <w:rPr>
          <w:rFonts w:ascii="David" w:hAnsi="David" w:cs="David"/>
        </w:rPr>
        <w:t>1995-1996</w:t>
      </w:r>
      <w:r w:rsidR="008D038E" w:rsidRPr="006639B0">
        <w:rPr>
          <w:rFonts w:ascii="David" w:hAnsi="David" w:cs="David"/>
        </w:rPr>
        <w:tab/>
        <w:t>Deputy Media Adviser to Prime Ministers Yitzhak Rabin and Shimon Peres</w:t>
      </w:r>
    </w:p>
    <w:p w14:paraId="7187CA14" w14:textId="77777777" w:rsidR="008D038E" w:rsidRPr="006639B0" w:rsidRDefault="008D038E" w:rsidP="006639B0">
      <w:pPr>
        <w:bidi w:val="0"/>
        <w:spacing w:line="360" w:lineRule="auto"/>
        <w:ind w:left="1440" w:hanging="1440"/>
        <w:rPr>
          <w:rFonts w:ascii="David" w:hAnsi="David" w:cs="David"/>
        </w:rPr>
      </w:pPr>
    </w:p>
    <w:p w14:paraId="01604F31" w14:textId="77777777" w:rsidR="005F735E" w:rsidRPr="006639B0" w:rsidRDefault="005F735E" w:rsidP="006639B0">
      <w:pPr>
        <w:pStyle w:val="2"/>
        <w:spacing w:line="360" w:lineRule="auto"/>
        <w:rPr>
          <w:rFonts w:ascii="David" w:hAnsi="David" w:cs="David"/>
        </w:rPr>
      </w:pPr>
    </w:p>
    <w:p w14:paraId="66CAA9E5" w14:textId="77777777" w:rsidR="008D038E" w:rsidRPr="006639B0" w:rsidRDefault="008D038E" w:rsidP="006639B0">
      <w:pPr>
        <w:pStyle w:val="2"/>
        <w:spacing w:line="360" w:lineRule="auto"/>
        <w:rPr>
          <w:rFonts w:ascii="David" w:hAnsi="David" w:cs="David"/>
        </w:rPr>
      </w:pPr>
      <w:r w:rsidRPr="006639B0">
        <w:rPr>
          <w:rFonts w:ascii="David" w:hAnsi="David" w:cs="David"/>
        </w:rPr>
        <w:t>Education</w:t>
      </w:r>
    </w:p>
    <w:p w14:paraId="07E49EA5" w14:textId="77777777" w:rsidR="008D038E" w:rsidRPr="006639B0" w:rsidRDefault="008D038E" w:rsidP="006639B0">
      <w:pPr>
        <w:bidi w:val="0"/>
        <w:spacing w:line="360" w:lineRule="auto"/>
        <w:ind w:left="1440" w:hanging="1440"/>
        <w:rPr>
          <w:rFonts w:ascii="David" w:hAnsi="David" w:cs="David"/>
        </w:rPr>
      </w:pPr>
    </w:p>
    <w:p w14:paraId="68A6E6D2" w14:textId="77777777" w:rsidR="008D038E" w:rsidRPr="006639B0" w:rsidRDefault="008D038E" w:rsidP="006639B0">
      <w:pPr>
        <w:bidi w:val="0"/>
        <w:spacing w:line="360" w:lineRule="auto"/>
        <w:ind w:left="1440" w:hanging="1440"/>
        <w:rPr>
          <w:rFonts w:ascii="David" w:hAnsi="David" w:cs="David"/>
        </w:rPr>
      </w:pPr>
      <w:r w:rsidRPr="006639B0">
        <w:rPr>
          <w:rFonts w:ascii="David" w:hAnsi="David" w:cs="David"/>
        </w:rPr>
        <w:t>19</w:t>
      </w:r>
      <w:r w:rsidR="003B2FA4" w:rsidRPr="006639B0">
        <w:rPr>
          <w:rFonts w:ascii="David" w:hAnsi="David" w:cs="David"/>
        </w:rPr>
        <w:t>99</w:t>
      </w:r>
      <w:r w:rsidRPr="006639B0">
        <w:rPr>
          <w:rFonts w:ascii="David" w:hAnsi="David" w:cs="David"/>
        </w:rPr>
        <w:tab/>
        <w:t>M.A. in P</w:t>
      </w:r>
      <w:r w:rsidR="007134DE" w:rsidRPr="006639B0">
        <w:rPr>
          <w:rFonts w:ascii="David" w:hAnsi="David" w:cs="David"/>
        </w:rPr>
        <w:t xml:space="preserve">olitical Communications, </w:t>
      </w:r>
      <w:r w:rsidR="005564C2" w:rsidRPr="006639B0">
        <w:rPr>
          <w:rFonts w:ascii="David" w:hAnsi="David" w:cs="David"/>
        </w:rPr>
        <w:t>with honors</w:t>
      </w:r>
      <w:r w:rsidRPr="006639B0">
        <w:rPr>
          <w:rFonts w:ascii="David" w:hAnsi="David" w:cs="David"/>
        </w:rPr>
        <w:t>, Tel Aviv University</w:t>
      </w:r>
    </w:p>
    <w:p w14:paraId="65F2000C" w14:textId="77777777" w:rsidR="008D038E" w:rsidRPr="006639B0" w:rsidRDefault="008D038E" w:rsidP="006639B0">
      <w:pPr>
        <w:bidi w:val="0"/>
        <w:spacing w:line="360" w:lineRule="auto"/>
        <w:ind w:left="1440" w:hanging="1440"/>
        <w:rPr>
          <w:rFonts w:ascii="David" w:hAnsi="David" w:cs="David"/>
        </w:rPr>
      </w:pPr>
    </w:p>
    <w:p w14:paraId="0FF8AC92" w14:textId="77777777" w:rsidR="008D038E" w:rsidRPr="006639B0" w:rsidRDefault="003B2FA4" w:rsidP="006639B0">
      <w:pPr>
        <w:bidi w:val="0"/>
        <w:spacing w:line="360" w:lineRule="auto"/>
        <w:ind w:left="1440" w:hanging="1440"/>
        <w:rPr>
          <w:rFonts w:ascii="David" w:hAnsi="David" w:cs="David"/>
        </w:rPr>
      </w:pPr>
      <w:r w:rsidRPr="006639B0">
        <w:rPr>
          <w:rFonts w:ascii="David" w:hAnsi="David" w:cs="David"/>
        </w:rPr>
        <w:t>1995</w:t>
      </w:r>
      <w:r w:rsidR="008D038E" w:rsidRPr="006639B0">
        <w:rPr>
          <w:rFonts w:ascii="David" w:hAnsi="David" w:cs="David"/>
        </w:rPr>
        <w:tab/>
        <w:t>B.</w:t>
      </w:r>
      <w:r w:rsidR="005564C2" w:rsidRPr="006639B0">
        <w:rPr>
          <w:rFonts w:ascii="David" w:hAnsi="David" w:cs="David"/>
        </w:rPr>
        <w:t>A. in Political Science, with honors</w:t>
      </w:r>
      <w:r w:rsidR="008D038E" w:rsidRPr="006639B0">
        <w:rPr>
          <w:rFonts w:ascii="David" w:hAnsi="David" w:cs="David"/>
        </w:rPr>
        <w:t xml:space="preserve">, Tel Aviv University </w:t>
      </w:r>
    </w:p>
    <w:p w14:paraId="52011935" w14:textId="77777777" w:rsidR="008D038E" w:rsidRPr="006639B0" w:rsidRDefault="008D038E" w:rsidP="006639B0">
      <w:pPr>
        <w:bidi w:val="0"/>
        <w:spacing w:line="360" w:lineRule="auto"/>
        <w:ind w:left="1440" w:hanging="1440"/>
        <w:rPr>
          <w:rFonts w:ascii="David" w:hAnsi="David" w:cs="David"/>
        </w:rPr>
      </w:pPr>
    </w:p>
    <w:p w14:paraId="0F30DAA0" w14:textId="77777777" w:rsidR="008D038E" w:rsidRPr="006639B0" w:rsidRDefault="008D038E" w:rsidP="006639B0">
      <w:pPr>
        <w:bidi w:val="0"/>
        <w:spacing w:line="360" w:lineRule="auto"/>
        <w:ind w:left="1440"/>
        <w:rPr>
          <w:rFonts w:ascii="David" w:hAnsi="David" w:cs="David"/>
        </w:rPr>
      </w:pPr>
      <w:r w:rsidRPr="006639B0">
        <w:rPr>
          <w:rFonts w:ascii="David" w:hAnsi="David" w:cs="David"/>
        </w:rPr>
        <w:t>Graduate of “</w:t>
      </w:r>
      <w:proofErr w:type="spellStart"/>
      <w:r w:rsidRPr="006639B0">
        <w:rPr>
          <w:rFonts w:ascii="David" w:hAnsi="David" w:cs="David"/>
        </w:rPr>
        <w:t>Koteret</w:t>
      </w:r>
      <w:proofErr w:type="spellEnd"/>
      <w:r w:rsidRPr="006639B0">
        <w:rPr>
          <w:rFonts w:ascii="David" w:hAnsi="David" w:cs="David"/>
        </w:rPr>
        <w:t>” – Communications and Journalism College, affiliated to Tel Aviv University</w:t>
      </w:r>
    </w:p>
    <w:p w14:paraId="603FF3D4" w14:textId="77777777" w:rsidR="008D038E" w:rsidRPr="006639B0" w:rsidRDefault="008D038E" w:rsidP="006639B0">
      <w:pPr>
        <w:bidi w:val="0"/>
        <w:spacing w:line="360" w:lineRule="auto"/>
        <w:ind w:left="1440" w:hanging="1440"/>
        <w:rPr>
          <w:rFonts w:ascii="David" w:hAnsi="David" w:cs="David"/>
        </w:rPr>
      </w:pPr>
    </w:p>
    <w:p w14:paraId="107A05B4" w14:textId="77777777" w:rsidR="00EC3B99" w:rsidRPr="006639B0" w:rsidRDefault="00EC3B99" w:rsidP="006639B0">
      <w:pPr>
        <w:pStyle w:val="2"/>
        <w:spacing w:line="360" w:lineRule="auto"/>
        <w:rPr>
          <w:rFonts w:ascii="David" w:hAnsi="David" w:cs="David"/>
        </w:rPr>
      </w:pPr>
      <w:r w:rsidRPr="006639B0">
        <w:rPr>
          <w:rFonts w:ascii="David" w:hAnsi="David" w:cs="David"/>
        </w:rPr>
        <w:t>Languages</w:t>
      </w:r>
    </w:p>
    <w:p w14:paraId="34397D45" w14:textId="77777777" w:rsidR="00EC3B99" w:rsidRPr="006639B0" w:rsidRDefault="00EC3B99" w:rsidP="006639B0">
      <w:pPr>
        <w:spacing w:line="360" w:lineRule="auto"/>
        <w:rPr>
          <w:rFonts w:ascii="David" w:hAnsi="David" w:cs="David"/>
        </w:rPr>
      </w:pPr>
    </w:p>
    <w:p w14:paraId="1C87805B" w14:textId="77777777" w:rsidR="00EC3B99" w:rsidRPr="006639B0" w:rsidRDefault="00EC3B99" w:rsidP="006639B0">
      <w:pPr>
        <w:bidi w:val="0"/>
        <w:spacing w:line="360" w:lineRule="auto"/>
        <w:ind w:left="1440" w:hanging="1440"/>
        <w:rPr>
          <w:rFonts w:ascii="David" w:hAnsi="David" w:cs="David"/>
        </w:rPr>
      </w:pPr>
      <w:r w:rsidRPr="006639B0">
        <w:rPr>
          <w:rFonts w:ascii="David" w:hAnsi="David" w:cs="David"/>
        </w:rPr>
        <w:t>Hebrew</w:t>
      </w:r>
      <w:r w:rsidR="007134DE" w:rsidRPr="006639B0">
        <w:rPr>
          <w:rFonts w:ascii="David" w:hAnsi="David" w:cs="David"/>
        </w:rPr>
        <w:t xml:space="preserve"> -</w:t>
      </w:r>
      <w:r w:rsidRPr="006639B0">
        <w:rPr>
          <w:rFonts w:ascii="David" w:hAnsi="David" w:cs="David"/>
        </w:rPr>
        <w:t xml:space="preserve"> mother tongue</w:t>
      </w:r>
    </w:p>
    <w:p w14:paraId="1553F70E" w14:textId="66CAEE33" w:rsidR="00EC3B99" w:rsidRPr="006639B0" w:rsidRDefault="00D32C8C" w:rsidP="006639B0">
      <w:pPr>
        <w:bidi w:val="0"/>
        <w:spacing w:line="360" w:lineRule="auto"/>
        <w:ind w:left="1440" w:hanging="1440"/>
        <w:rPr>
          <w:rFonts w:ascii="David" w:hAnsi="David" w:cs="David"/>
        </w:rPr>
      </w:pPr>
      <w:r w:rsidRPr="006639B0">
        <w:rPr>
          <w:rFonts w:ascii="David" w:hAnsi="David" w:cs="David"/>
        </w:rPr>
        <w:t>English -</w:t>
      </w:r>
      <w:r w:rsidR="00EC3B99" w:rsidRPr="006639B0">
        <w:rPr>
          <w:rFonts w:ascii="David" w:hAnsi="David" w:cs="David"/>
        </w:rPr>
        <w:t xml:space="preserve"> mother tongue level</w:t>
      </w:r>
    </w:p>
    <w:p w14:paraId="51399F50" w14:textId="77777777" w:rsidR="00EF054A" w:rsidRPr="006639B0" w:rsidRDefault="00EF054A" w:rsidP="006639B0">
      <w:pPr>
        <w:bidi w:val="0"/>
        <w:spacing w:line="360" w:lineRule="auto"/>
        <w:rPr>
          <w:rFonts w:ascii="David" w:hAnsi="David" w:cs="David"/>
        </w:rPr>
      </w:pPr>
    </w:p>
    <w:p w14:paraId="2AA1A7FD" w14:textId="77777777" w:rsidR="007134DE" w:rsidRPr="006639B0" w:rsidRDefault="007134DE" w:rsidP="006639B0">
      <w:pPr>
        <w:bidi w:val="0"/>
        <w:spacing w:line="360" w:lineRule="auto"/>
        <w:rPr>
          <w:rFonts w:ascii="David" w:hAnsi="David" w:cs="David"/>
          <w:b/>
          <w:bCs/>
          <w:u w:val="single"/>
        </w:rPr>
      </w:pPr>
    </w:p>
    <w:p w14:paraId="16B66C48" w14:textId="77777777" w:rsidR="00EF054A" w:rsidRPr="006639B0" w:rsidRDefault="007134DE" w:rsidP="006639B0">
      <w:pPr>
        <w:bidi w:val="0"/>
        <w:spacing w:line="360" w:lineRule="auto"/>
        <w:rPr>
          <w:rFonts w:ascii="David" w:hAnsi="David" w:cs="David"/>
          <w:b/>
          <w:bCs/>
          <w:u w:val="single"/>
        </w:rPr>
      </w:pPr>
      <w:r w:rsidRPr="006639B0">
        <w:rPr>
          <w:rFonts w:ascii="David" w:hAnsi="David" w:cs="David"/>
          <w:b/>
          <w:bCs/>
          <w:u w:val="single"/>
        </w:rPr>
        <w:t>Current Military Service</w:t>
      </w:r>
    </w:p>
    <w:p w14:paraId="6F64B1B0" w14:textId="77777777" w:rsidR="007134DE" w:rsidRPr="006639B0" w:rsidRDefault="007134DE" w:rsidP="006639B0">
      <w:pPr>
        <w:bidi w:val="0"/>
        <w:spacing w:line="360" w:lineRule="auto"/>
        <w:rPr>
          <w:rFonts w:ascii="David" w:hAnsi="David" w:cs="David"/>
        </w:rPr>
      </w:pPr>
    </w:p>
    <w:p w14:paraId="05019B3C" w14:textId="77777777" w:rsidR="00EC3B99" w:rsidRPr="006639B0" w:rsidRDefault="00EC3B99" w:rsidP="006639B0">
      <w:pPr>
        <w:bidi w:val="0"/>
        <w:spacing w:line="360" w:lineRule="auto"/>
        <w:rPr>
          <w:rFonts w:ascii="David" w:hAnsi="David" w:cs="David"/>
        </w:rPr>
      </w:pPr>
      <w:r w:rsidRPr="006639B0">
        <w:rPr>
          <w:rFonts w:ascii="David" w:hAnsi="David" w:cs="David"/>
        </w:rPr>
        <w:t>Lieutenant</w:t>
      </w:r>
      <w:r w:rsidR="007134DE" w:rsidRPr="006639B0">
        <w:rPr>
          <w:rFonts w:ascii="David" w:hAnsi="David" w:cs="David"/>
        </w:rPr>
        <w:t xml:space="preserve"> </w:t>
      </w:r>
      <w:r w:rsidR="00EF054A" w:rsidRPr="006639B0">
        <w:rPr>
          <w:rFonts w:ascii="David" w:hAnsi="David" w:cs="David"/>
        </w:rPr>
        <w:t>Colonel,</w:t>
      </w:r>
      <w:r w:rsidRPr="006639B0">
        <w:rPr>
          <w:rFonts w:ascii="David" w:hAnsi="David" w:cs="David"/>
        </w:rPr>
        <w:t xml:space="preserve"> </w:t>
      </w:r>
      <w:r w:rsidR="00DE65D9" w:rsidRPr="006639B0">
        <w:rPr>
          <w:rFonts w:ascii="David" w:hAnsi="David" w:cs="David"/>
        </w:rPr>
        <w:t>IDF reserves</w:t>
      </w:r>
    </w:p>
    <w:p w14:paraId="29AD0EA9" w14:textId="77777777" w:rsidR="00D0766D" w:rsidRPr="006639B0" w:rsidRDefault="00D0766D" w:rsidP="006639B0">
      <w:pPr>
        <w:spacing w:line="360" w:lineRule="auto"/>
        <w:rPr>
          <w:rFonts w:ascii="David" w:hAnsi="David" w:cs="David"/>
          <w:rtl/>
        </w:rPr>
      </w:pPr>
    </w:p>
    <w:p w14:paraId="6F183645" w14:textId="77777777" w:rsidR="00EF054A" w:rsidRPr="006639B0" w:rsidRDefault="00EF054A" w:rsidP="006639B0">
      <w:pPr>
        <w:bidi w:val="0"/>
        <w:spacing w:line="360" w:lineRule="auto"/>
        <w:rPr>
          <w:rFonts w:ascii="David" w:hAnsi="David" w:cs="David"/>
        </w:rPr>
      </w:pPr>
    </w:p>
    <w:p w14:paraId="0EE6DCD8" w14:textId="77777777" w:rsidR="007134DE" w:rsidRPr="006639B0" w:rsidRDefault="007134DE" w:rsidP="006639B0">
      <w:pPr>
        <w:bidi w:val="0"/>
        <w:spacing w:line="360" w:lineRule="auto"/>
        <w:rPr>
          <w:rFonts w:ascii="David" w:hAnsi="David" w:cs="David"/>
          <w:b/>
          <w:bCs/>
          <w:u w:val="single"/>
        </w:rPr>
      </w:pPr>
      <w:r w:rsidRPr="006639B0">
        <w:rPr>
          <w:rFonts w:ascii="David" w:hAnsi="David" w:cs="David"/>
          <w:b/>
          <w:bCs/>
          <w:u w:val="single"/>
        </w:rPr>
        <w:t>Contact Info</w:t>
      </w:r>
    </w:p>
    <w:p w14:paraId="76121890" w14:textId="22BB8A9D" w:rsidR="00EC3B99" w:rsidRPr="006639B0" w:rsidRDefault="006639B0" w:rsidP="006639B0">
      <w:pPr>
        <w:bidi w:val="0"/>
        <w:spacing w:line="360" w:lineRule="auto"/>
        <w:rPr>
          <w:rFonts w:ascii="David" w:hAnsi="David" w:cs="David"/>
        </w:rPr>
      </w:pPr>
      <w:hyperlink r:id="rId4" w:history="1">
        <w:r w:rsidR="00AB785C" w:rsidRPr="006639B0">
          <w:rPr>
            <w:rStyle w:val="Hyperlink"/>
            <w:rFonts w:ascii="David" w:hAnsi="David" w:cs="David"/>
          </w:rPr>
          <w:t>Yardenvatikay@gmail.com</w:t>
        </w:r>
      </w:hyperlink>
    </w:p>
    <w:p w14:paraId="2F4535BD" w14:textId="77777777" w:rsidR="005D33A9" w:rsidRPr="006639B0" w:rsidRDefault="005F735E" w:rsidP="006639B0">
      <w:pPr>
        <w:bidi w:val="0"/>
        <w:spacing w:line="360" w:lineRule="auto"/>
        <w:rPr>
          <w:rFonts w:ascii="David" w:hAnsi="David" w:cs="David"/>
        </w:rPr>
      </w:pPr>
      <w:r w:rsidRPr="006639B0">
        <w:rPr>
          <w:rFonts w:ascii="David" w:hAnsi="David" w:cs="David"/>
        </w:rPr>
        <w:t xml:space="preserve">Mobile- </w:t>
      </w:r>
      <w:r w:rsidR="005D33A9" w:rsidRPr="006639B0">
        <w:rPr>
          <w:rFonts w:ascii="David" w:hAnsi="David" w:cs="David"/>
        </w:rPr>
        <w:t>972506205923</w:t>
      </w:r>
    </w:p>
    <w:p w14:paraId="0D2B5D05" w14:textId="77777777" w:rsidR="00EC3B99" w:rsidRPr="006639B0" w:rsidRDefault="00EC3B99" w:rsidP="006639B0">
      <w:pPr>
        <w:spacing w:line="360" w:lineRule="auto"/>
        <w:rPr>
          <w:rFonts w:ascii="David" w:hAnsi="David" w:cs="David"/>
        </w:rPr>
      </w:pPr>
    </w:p>
    <w:sectPr w:rsidR="00EC3B99" w:rsidRPr="006639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60"/>
    <w:rsid w:val="00020261"/>
    <w:rsid w:val="000546BB"/>
    <w:rsid w:val="000F40B6"/>
    <w:rsid w:val="00112C7B"/>
    <w:rsid w:val="00123F90"/>
    <w:rsid w:val="00163751"/>
    <w:rsid w:val="00174BE0"/>
    <w:rsid w:val="00242B0C"/>
    <w:rsid w:val="002D7943"/>
    <w:rsid w:val="00353A8F"/>
    <w:rsid w:val="00373771"/>
    <w:rsid w:val="00392F05"/>
    <w:rsid w:val="003B2FA4"/>
    <w:rsid w:val="003F2ED8"/>
    <w:rsid w:val="00407C7A"/>
    <w:rsid w:val="004560B3"/>
    <w:rsid w:val="004D3A62"/>
    <w:rsid w:val="004E2EAA"/>
    <w:rsid w:val="004F65E2"/>
    <w:rsid w:val="00554A87"/>
    <w:rsid w:val="005564C2"/>
    <w:rsid w:val="0058064C"/>
    <w:rsid w:val="005C1560"/>
    <w:rsid w:val="005C71E0"/>
    <w:rsid w:val="005D33A9"/>
    <w:rsid w:val="005D345F"/>
    <w:rsid w:val="005F735E"/>
    <w:rsid w:val="006639B0"/>
    <w:rsid w:val="007035BF"/>
    <w:rsid w:val="007134DE"/>
    <w:rsid w:val="00795530"/>
    <w:rsid w:val="007A3E4C"/>
    <w:rsid w:val="007D1C2C"/>
    <w:rsid w:val="007F1B21"/>
    <w:rsid w:val="008265D6"/>
    <w:rsid w:val="008A351A"/>
    <w:rsid w:val="008B6A1B"/>
    <w:rsid w:val="008D038E"/>
    <w:rsid w:val="008D5118"/>
    <w:rsid w:val="008E1A76"/>
    <w:rsid w:val="008E4DB6"/>
    <w:rsid w:val="009A07B0"/>
    <w:rsid w:val="009D01C9"/>
    <w:rsid w:val="009E5023"/>
    <w:rsid w:val="00AB785C"/>
    <w:rsid w:val="00B13DED"/>
    <w:rsid w:val="00B16971"/>
    <w:rsid w:val="00BD3D02"/>
    <w:rsid w:val="00C36481"/>
    <w:rsid w:val="00C426C5"/>
    <w:rsid w:val="00C559F1"/>
    <w:rsid w:val="00C853C6"/>
    <w:rsid w:val="00CD39BC"/>
    <w:rsid w:val="00D0766D"/>
    <w:rsid w:val="00D16A11"/>
    <w:rsid w:val="00D32C8C"/>
    <w:rsid w:val="00D61E72"/>
    <w:rsid w:val="00D83906"/>
    <w:rsid w:val="00D8720C"/>
    <w:rsid w:val="00D92DB2"/>
    <w:rsid w:val="00D9436A"/>
    <w:rsid w:val="00DE65D9"/>
    <w:rsid w:val="00EC3B99"/>
    <w:rsid w:val="00EF054A"/>
    <w:rsid w:val="00FB3F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2066E"/>
  <w15:chartTrackingRefBased/>
  <w15:docId w15:val="{A507B7ED-CF53-334D-ADD6-218DD4E6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lang w:eastAsia="he-IL"/>
    </w:rPr>
  </w:style>
  <w:style w:type="paragraph" w:styleId="1">
    <w:name w:val="heading 1"/>
    <w:basedOn w:val="a"/>
    <w:next w:val="a"/>
    <w:qFormat/>
    <w:pPr>
      <w:keepNext/>
      <w:bidi w:val="0"/>
      <w:outlineLvl w:val="0"/>
    </w:pPr>
    <w:rPr>
      <w:rFonts w:ascii="Arial" w:hAnsi="Arial" w:cs="Arial"/>
      <w:b/>
      <w:bCs/>
      <w:u w:val="single"/>
    </w:rPr>
  </w:style>
  <w:style w:type="paragraph" w:styleId="2">
    <w:name w:val="heading 2"/>
    <w:basedOn w:val="a"/>
    <w:next w:val="a"/>
    <w:qFormat/>
    <w:pPr>
      <w:keepNext/>
      <w:bidi w:val="0"/>
      <w:ind w:left="1440" w:hanging="1440"/>
      <w:outlineLvl w:val="1"/>
    </w:pPr>
    <w:rPr>
      <w:rFonts w:ascii="Arial" w:hAnsi="Arial" w:cs="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ואר"/>
    <w:basedOn w:val="a"/>
    <w:qFormat/>
    <w:pPr>
      <w:bidi w:val="0"/>
      <w:jc w:val="center"/>
    </w:pPr>
    <w:rPr>
      <w:rFonts w:ascii="Arial" w:hAnsi="Arial" w:cs="Arial"/>
      <w:b/>
      <w:bCs/>
      <w:sz w:val="32"/>
      <w:szCs w:val="32"/>
    </w:rPr>
  </w:style>
  <w:style w:type="character" w:styleId="Hyperlink">
    <w:name w:val="Hyperlink"/>
    <w:rPr>
      <w:color w:val="0000FF"/>
      <w:u w:val="single"/>
    </w:rPr>
  </w:style>
  <w:style w:type="character" w:styleId="a4">
    <w:name w:val="Unresolved Mention"/>
    <w:uiPriority w:val="99"/>
    <w:semiHidden/>
    <w:unhideWhenUsed/>
    <w:rsid w:val="005D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5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rdenvatikay@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1673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Yarden Vatikay- Curriculum Vitae</vt:lpstr>
    </vt:vector>
  </TitlesOfParts>
  <Company>PNO</Company>
  <LinksUpToDate>false</LinksUpToDate>
  <CharactersWithSpaces>1963</CharactersWithSpaces>
  <SharedDoc>false</SharedDoc>
  <HLinks>
    <vt:vector size="6" baseType="variant">
      <vt:variant>
        <vt:i4>852092</vt:i4>
      </vt:variant>
      <vt:variant>
        <vt:i4>0</vt:i4>
      </vt:variant>
      <vt:variant>
        <vt:i4>0</vt:i4>
      </vt:variant>
      <vt:variant>
        <vt:i4>5</vt:i4>
      </vt:variant>
      <vt:variant>
        <vt:lpwstr>mailto:yarden@vatikay.co.il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Yarden Vatikay- Curriculum Vitae</dc:title>
  <dc:subject/>
  <dc:creator>test</dc:creator>
  <cp:keywords/>
  <cp:lastModifiedBy>yarden vatikay</cp:lastModifiedBy>
  <cp:revision>3</cp:revision>
  <cp:lastPrinted>2006-12-11T14:15:00Z</cp:lastPrinted>
  <dcterms:created xsi:type="dcterms:W3CDTF">2020-03-05T09:22:00Z</dcterms:created>
  <dcterms:modified xsi:type="dcterms:W3CDTF">2020-08-30T12:48:00Z</dcterms:modified>
</cp:coreProperties>
</file>