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1F1B" w14:textId="1A4A6E60" w:rsidR="00DF5808" w:rsidRDefault="00DB6E47" w:rsidP="00DF5808">
      <w:pPr>
        <w:pStyle w:val="1"/>
        <w:shd w:val="clear" w:color="auto" w:fill="016096"/>
        <w:spacing w:before="0"/>
        <w:rPr>
          <w:rFonts w:ascii="Tahoma" w:hAnsi="Tahoma" w:cs="Tahoma"/>
          <w:color w:val="FFFFFF"/>
        </w:rPr>
      </w:pPr>
      <w:r>
        <w:rPr>
          <w:rFonts w:ascii="Tahoma" w:hAnsi="Tahoma" w:cs="Tahoma"/>
          <w:color w:val="FFFFFF"/>
        </w:rPr>
        <w:t>Ido Rosenblat, EMT-P, MHA</w:t>
      </w:r>
    </w:p>
    <w:p w14:paraId="6B3E23C6" w14:textId="4D0BEBAC" w:rsidR="00DF5808" w:rsidRDefault="00DB6E47" w:rsidP="00DB6E47">
      <w:pPr>
        <w:shd w:val="clear" w:color="auto" w:fill="FFFFFF"/>
        <w:bidi w:val="0"/>
        <w:spacing w:before="100" w:beforeAutospacing="1" w:after="100" w:afterAutospacing="1" w:line="300" w:lineRule="atLeast"/>
        <w:rPr>
          <w:rFonts w:ascii="Calibri" w:eastAsia="Times New Roman" w:hAnsi="Calibri" w:cs="Times New Roman"/>
          <w:color w:val="000000"/>
          <w:sz w:val="21"/>
          <w:szCs w:val="21"/>
        </w:rPr>
      </w:pPr>
      <w:r>
        <w:rPr>
          <w:rFonts w:ascii="Calibri" w:eastAsia="Times New Roman" w:hAnsi="Calibri" w:cs="Times New Roman"/>
          <w:b/>
          <w:bCs/>
          <w:i/>
          <w:iCs/>
          <w:color w:val="000000"/>
          <w:sz w:val="21"/>
          <w:szCs w:val="21"/>
        </w:rPr>
        <w:t>Chief Information Officer</w:t>
      </w:r>
      <w:r w:rsidR="00DF5808" w:rsidRPr="00DF5808">
        <w:rPr>
          <w:rFonts w:ascii="Calibri" w:eastAsia="Times New Roman" w:hAnsi="Calibri" w:cs="Times New Roman"/>
          <w:b/>
          <w:bCs/>
          <w:i/>
          <w:iCs/>
          <w:color w:val="000000"/>
          <w:sz w:val="21"/>
          <w:szCs w:val="21"/>
        </w:rPr>
        <w:br/>
      </w:r>
      <w:r>
        <w:rPr>
          <w:rFonts w:ascii="Calibri" w:eastAsia="Times New Roman" w:hAnsi="Calibri" w:cs="Times New Roman"/>
          <w:i/>
          <w:iCs/>
          <w:color w:val="000000"/>
          <w:sz w:val="21"/>
          <w:szCs w:val="21"/>
        </w:rPr>
        <w:t xml:space="preserve">Magen David </w:t>
      </w:r>
      <w:proofErr w:type="spellStart"/>
      <w:r>
        <w:rPr>
          <w:rFonts w:ascii="Calibri" w:eastAsia="Times New Roman" w:hAnsi="Calibri" w:cs="Times New Roman"/>
          <w:i/>
          <w:iCs/>
          <w:color w:val="000000"/>
          <w:sz w:val="21"/>
          <w:szCs w:val="21"/>
        </w:rPr>
        <w:t>Adom</w:t>
      </w:r>
      <w:proofErr w:type="spellEnd"/>
      <w:r w:rsidR="00DF5808" w:rsidRPr="002F4235">
        <w:rPr>
          <w:rFonts w:ascii="Calibri" w:eastAsia="Times New Roman" w:hAnsi="Calibri" w:cs="Times New Roman"/>
          <w:i/>
          <w:iCs/>
          <w:color w:val="000000"/>
          <w:sz w:val="21"/>
          <w:szCs w:val="21"/>
        </w:rPr>
        <w:t>, Israel</w:t>
      </w:r>
    </w:p>
    <w:p w14:paraId="49EF6262" w14:textId="3F0EAFCB" w:rsidR="00DF5808" w:rsidRPr="002F4235" w:rsidRDefault="00DB6E47" w:rsidP="00DF5808">
      <w:pPr>
        <w:shd w:val="clear" w:color="auto" w:fill="FFFFFF"/>
        <w:bidi w:val="0"/>
        <w:spacing w:after="0" w:line="300" w:lineRule="atLeast"/>
        <w:rPr>
          <w:rFonts w:ascii="Calibri" w:eastAsia="Times New Roman" w:hAnsi="Calibri" w:cs="Times New Roman"/>
          <w:color w:val="000000"/>
          <w:sz w:val="21"/>
          <w:szCs w:val="21"/>
        </w:rPr>
      </w:pPr>
      <w:r>
        <w:rPr>
          <w:rFonts w:ascii="Calibri" w:eastAsia="Times New Roman" w:hAnsi="Calibri" w:cs="Times New Roman"/>
          <w:noProof/>
          <w:color w:val="000000"/>
          <w:sz w:val="21"/>
          <w:szCs w:val="21"/>
        </w:rPr>
        <w:drawing>
          <wp:inline distT="0" distB="0" distL="0" distR="0" wp14:anchorId="57D33358" wp14:editId="6B6B8C4F">
            <wp:extent cx="1353924" cy="120950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296" cy="1216984"/>
                    </a:xfrm>
                    <a:prstGeom prst="rect">
                      <a:avLst/>
                    </a:prstGeom>
                    <a:noFill/>
                    <a:ln>
                      <a:noFill/>
                    </a:ln>
                  </pic:spPr>
                </pic:pic>
              </a:graphicData>
            </a:graphic>
          </wp:inline>
        </w:drawing>
      </w:r>
    </w:p>
    <w:p w14:paraId="22AEF6EF" w14:textId="1212D254" w:rsidR="00841DB4" w:rsidRDefault="00841DB4" w:rsidP="00841DB4">
      <w:pPr>
        <w:shd w:val="clear" w:color="auto" w:fill="FFFFFF"/>
        <w:spacing w:after="0" w:line="300" w:lineRule="atLeast"/>
        <w:jc w:val="right"/>
        <w:rPr>
          <w:rFonts w:ascii="Calibri" w:eastAsia="Times New Roman" w:hAnsi="Calibri" w:cs="Times New Roman" w:hint="cs"/>
          <w:color w:val="000000"/>
          <w:sz w:val="21"/>
          <w:szCs w:val="21"/>
        </w:rPr>
      </w:pPr>
      <w:r w:rsidRPr="00841DB4">
        <w:rPr>
          <w:rFonts w:ascii="Calibri" w:eastAsia="Times New Roman" w:hAnsi="Calibri" w:cs="Times New Roman" w:hint="cs"/>
          <w:color w:val="000000"/>
          <w:sz w:val="21"/>
          <w:szCs w:val="21"/>
        </w:rPr>
        <w:t>idor@mda.org.i</w:t>
      </w:r>
      <w:r>
        <w:rPr>
          <w:rFonts w:ascii="Calibri" w:eastAsia="Times New Roman" w:hAnsi="Calibri" w:cs="Times New Roman"/>
          <w:color w:val="000000"/>
          <w:sz w:val="21"/>
          <w:szCs w:val="21"/>
        </w:rPr>
        <w:t>l</w:t>
      </w:r>
      <w:bookmarkStart w:id="0" w:name="_GoBack"/>
      <w:bookmarkEnd w:id="0"/>
    </w:p>
    <w:p w14:paraId="679E0320" w14:textId="77777777" w:rsidR="00DF5808" w:rsidRDefault="00DF5808" w:rsidP="00DF5808">
      <w:pPr>
        <w:shd w:val="clear" w:color="auto" w:fill="FFFFFF"/>
        <w:spacing w:after="0" w:line="300" w:lineRule="atLeast"/>
        <w:rPr>
          <w:rFonts w:ascii="Calibri" w:eastAsia="Times New Roman" w:hAnsi="Calibri" w:cs="Times New Roman"/>
          <w:color w:val="000000"/>
          <w:sz w:val="21"/>
          <w:szCs w:val="21"/>
        </w:rPr>
      </w:pPr>
    </w:p>
    <w:p w14:paraId="33EAD20B" w14:textId="77777777" w:rsidR="00DF5808" w:rsidRDefault="00DF5808" w:rsidP="00DF5808">
      <w:pPr>
        <w:pStyle w:val="1"/>
        <w:shd w:val="clear" w:color="auto" w:fill="016096"/>
        <w:spacing w:before="0"/>
        <w:rPr>
          <w:rFonts w:ascii="Tahoma" w:hAnsi="Tahoma" w:cs="Tahoma"/>
          <w:b w:val="0"/>
          <w:bCs w:val="0"/>
          <w:color w:val="FFFFFF"/>
        </w:rPr>
      </w:pPr>
      <w:r>
        <w:rPr>
          <w:rFonts w:ascii="Tahoma" w:hAnsi="Tahoma" w:cs="Tahoma"/>
          <w:b w:val="0"/>
          <w:bCs w:val="0"/>
          <w:color w:val="FFFFFF"/>
        </w:rPr>
        <w:t>About the Role</w:t>
      </w:r>
    </w:p>
    <w:p w14:paraId="293FD9E5" w14:textId="77777777" w:rsidR="00282B7E" w:rsidRDefault="00282B7E" w:rsidP="00DF5808">
      <w:pPr>
        <w:shd w:val="clear" w:color="auto" w:fill="FFFFFF"/>
        <w:bidi w:val="0"/>
        <w:spacing w:after="0" w:line="300" w:lineRule="atLeast"/>
        <w:rPr>
          <w:rFonts w:ascii="Calibri" w:eastAsia="Times New Roman" w:hAnsi="Calibri" w:cs="Times New Roman"/>
          <w:color w:val="000000"/>
          <w:sz w:val="21"/>
          <w:szCs w:val="21"/>
        </w:rPr>
      </w:pPr>
    </w:p>
    <w:p w14:paraId="4F7920D8" w14:textId="7D5B0E3A" w:rsidR="00282B7E" w:rsidRDefault="00F40041" w:rsidP="00282B7E">
      <w:pPr>
        <w:shd w:val="clear" w:color="auto" w:fill="FFFFFF"/>
        <w:bidi w:val="0"/>
        <w:spacing w:after="0" w:line="300" w:lineRule="atLeast"/>
        <w:rPr>
          <w:rFonts w:ascii="Calibri" w:eastAsia="Times New Roman" w:hAnsi="Calibri" w:cs="Times New Roman"/>
          <w:color w:val="000000"/>
          <w:sz w:val="21"/>
          <w:szCs w:val="21"/>
          <w:lang w:val="en"/>
        </w:rPr>
      </w:pPr>
      <w:r>
        <w:rPr>
          <w:rFonts w:ascii="Arial" w:hAnsi="Arial" w:cs="Arial"/>
          <w:color w:val="222222"/>
          <w:lang w:val="en"/>
        </w:rPr>
        <w:t>The Chief Information Officer (CIO) monitors people, processes, and IT technologies within the organization to ensure that they deliver results that support the business objectives.</w:t>
      </w:r>
      <w:r>
        <w:rPr>
          <w:rFonts w:ascii="Arial" w:hAnsi="Arial" w:cs="Arial"/>
          <w:color w:val="222222"/>
          <w:lang w:val="en"/>
        </w:rPr>
        <w:br/>
      </w:r>
      <w:r>
        <w:rPr>
          <w:rFonts w:ascii="Arial" w:hAnsi="Arial" w:cs="Arial"/>
          <w:color w:val="222222"/>
          <w:lang w:val="en"/>
        </w:rPr>
        <w:br/>
        <w:t>As digital becomes basic, the Chief Information Officer plays a key role in critical strategic, strategic and managerial tasks - from information security and algorithms to customer experience and data leverage - that mitigate threats and increase the range of opportunities and opportunities of the organization.</w:t>
      </w:r>
    </w:p>
    <w:p w14:paraId="293DBECF" w14:textId="77777777" w:rsidR="00F40041" w:rsidRPr="00F40041" w:rsidRDefault="00F40041" w:rsidP="00F40041">
      <w:pPr>
        <w:shd w:val="clear" w:color="auto" w:fill="FFFFFF"/>
        <w:bidi w:val="0"/>
        <w:spacing w:after="0" w:line="300" w:lineRule="atLeast"/>
        <w:rPr>
          <w:rFonts w:ascii="Calibri" w:eastAsia="Times New Roman" w:hAnsi="Calibri" w:cs="Times New Roman"/>
          <w:color w:val="000000"/>
          <w:sz w:val="21"/>
          <w:szCs w:val="21"/>
          <w:lang w:val="en"/>
        </w:rPr>
      </w:pPr>
    </w:p>
    <w:p w14:paraId="5CEF1C52" w14:textId="77777777" w:rsidR="00DF5808" w:rsidRDefault="00DF5808" w:rsidP="00DF5808">
      <w:pPr>
        <w:pStyle w:val="1"/>
        <w:shd w:val="clear" w:color="auto" w:fill="016096"/>
        <w:spacing w:before="0"/>
        <w:rPr>
          <w:rFonts w:ascii="Tahoma" w:hAnsi="Tahoma" w:cs="Tahoma"/>
          <w:b w:val="0"/>
          <w:bCs w:val="0"/>
          <w:color w:val="FFFFFF"/>
        </w:rPr>
      </w:pPr>
      <w:r>
        <w:rPr>
          <w:rFonts w:ascii="Tahoma" w:hAnsi="Tahoma" w:cs="Tahoma"/>
          <w:b w:val="0"/>
          <w:bCs w:val="0"/>
          <w:color w:val="FFFFFF"/>
        </w:rPr>
        <w:t>Fields of Responsibility</w:t>
      </w:r>
    </w:p>
    <w:p w14:paraId="1D4451DC" w14:textId="77777777" w:rsidR="00036222" w:rsidRPr="00036222" w:rsidRDefault="00036222" w:rsidP="00036222">
      <w:pPr>
        <w:rPr>
          <w:rFonts w:asciiTheme="minorBidi" w:hAnsiTheme="minorBidi"/>
        </w:rPr>
      </w:pPr>
    </w:p>
    <w:p w14:paraId="61051A32"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implementation of infrastructure tender and tender for outsourcing of information systems.</w:t>
      </w:r>
    </w:p>
    <w:p w14:paraId="1BCACFA0" w14:textId="77777777" w:rsidR="00036222" w:rsidRPr="00036222" w:rsidRDefault="00036222" w:rsidP="00036222">
      <w:pPr>
        <w:bidi w:val="0"/>
        <w:spacing w:after="0" w:line="240" w:lineRule="auto"/>
        <w:rPr>
          <w:rFonts w:asciiTheme="minorBidi" w:hAnsiTheme="minorBidi"/>
          <w:rtl/>
        </w:rPr>
      </w:pPr>
    </w:p>
    <w:p w14:paraId="4E8BF056"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Management of the development team that serves the organization's systems according to the policy</w:t>
      </w:r>
    </w:p>
    <w:p w14:paraId="698FEA75" w14:textId="77777777" w:rsidR="00036222" w:rsidRPr="00036222" w:rsidRDefault="00036222" w:rsidP="00036222">
      <w:pPr>
        <w:bidi w:val="0"/>
        <w:spacing w:after="0" w:line="240" w:lineRule="auto"/>
        <w:rPr>
          <w:rFonts w:asciiTheme="minorBidi" w:hAnsiTheme="minorBidi"/>
          <w:rtl/>
        </w:rPr>
      </w:pPr>
    </w:p>
    <w:p w14:paraId="512274D4"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development progress in accordance with the required objectives</w:t>
      </w:r>
    </w:p>
    <w:p w14:paraId="31E8B931" w14:textId="77777777" w:rsidR="00036222" w:rsidRPr="00036222" w:rsidRDefault="00036222" w:rsidP="00036222">
      <w:pPr>
        <w:bidi w:val="0"/>
        <w:spacing w:after="0" w:line="240" w:lineRule="auto"/>
        <w:rPr>
          <w:rFonts w:asciiTheme="minorBidi" w:hAnsiTheme="minorBidi"/>
          <w:rtl/>
        </w:rPr>
      </w:pPr>
    </w:p>
    <w:p w14:paraId="48154DEA"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characterizing the needs of all systems required according to the needs of the organization.</w:t>
      </w:r>
    </w:p>
    <w:p w14:paraId="745ADDED" w14:textId="77777777" w:rsidR="00036222" w:rsidRPr="00036222" w:rsidRDefault="00036222" w:rsidP="00036222">
      <w:pPr>
        <w:rPr>
          <w:rFonts w:asciiTheme="minorBidi" w:hAnsiTheme="minorBidi"/>
          <w:rtl/>
        </w:rPr>
      </w:pPr>
    </w:p>
    <w:p w14:paraId="5D00B7B8"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the organization's system, including blood services</w:t>
      </w:r>
    </w:p>
    <w:p w14:paraId="7F94F9F6" w14:textId="77777777" w:rsidR="00036222" w:rsidRPr="00036222" w:rsidRDefault="00036222" w:rsidP="00036222">
      <w:pPr>
        <w:bidi w:val="0"/>
        <w:spacing w:after="0" w:line="240" w:lineRule="auto"/>
        <w:rPr>
          <w:rFonts w:asciiTheme="minorBidi" w:hAnsiTheme="minorBidi"/>
          <w:rtl/>
        </w:rPr>
      </w:pPr>
    </w:p>
    <w:p w14:paraId="114656B2"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all hardware progress in MDA, in the area of ​​information systems.</w:t>
      </w:r>
    </w:p>
    <w:p w14:paraId="527895BF" w14:textId="77777777" w:rsidR="00036222" w:rsidRPr="00036222" w:rsidRDefault="00036222" w:rsidP="00036222">
      <w:pPr>
        <w:bidi w:val="0"/>
        <w:spacing w:after="0" w:line="240" w:lineRule="auto"/>
        <w:rPr>
          <w:rFonts w:asciiTheme="minorBidi" w:hAnsiTheme="minorBidi"/>
          <w:rtl/>
        </w:rPr>
      </w:pPr>
    </w:p>
    <w:p w14:paraId="7715AB3B"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adapting the operational system according to the needs of the organization.</w:t>
      </w:r>
    </w:p>
    <w:p w14:paraId="1556F763" w14:textId="77777777" w:rsidR="00036222" w:rsidRPr="00036222" w:rsidRDefault="00036222" w:rsidP="00036222">
      <w:pPr>
        <w:bidi w:val="0"/>
        <w:spacing w:after="0" w:line="240" w:lineRule="auto"/>
        <w:rPr>
          <w:rFonts w:asciiTheme="minorBidi" w:hAnsiTheme="minorBidi"/>
          <w:rtl/>
        </w:rPr>
      </w:pPr>
    </w:p>
    <w:p w14:paraId="445D5BAB"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implementing the ISO standard in information systems.</w:t>
      </w:r>
    </w:p>
    <w:p w14:paraId="4C928CA2" w14:textId="77777777" w:rsidR="00036222" w:rsidRPr="00036222" w:rsidRDefault="00036222" w:rsidP="00036222">
      <w:pPr>
        <w:bidi w:val="0"/>
        <w:spacing w:after="0" w:line="240" w:lineRule="auto"/>
        <w:rPr>
          <w:rFonts w:asciiTheme="minorBidi" w:hAnsiTheme="minorBidi"/>
          <w:rtl/>
        </w:rPr>
      </w:pPr>
    </w:p>
    <w:p w14:paraId="2D29F0B4"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The organization's guidance in these computing tools (software, hardware, communications), will be purchased for the needs</w:t>
      </w:r>
    </w:p>
    <w:p w14:paraId="3D03F8AA" w14:textId="77777777" w:rsidR="00036222" w:rsidRPr="00036222" w:rsidRDefault="00036222" w:rsidP="00036222">
      <w:pPr>
        <w:bidi w:val="0"/>
        <w:spacing w:after="0" w:line="240" w:lineRule="auto"/>
        <w:rPr>
          <w:rFonts w:asciiTheme="minorBidi" w:hAnsiTheme="minorBidi"/>
          <w:rtl/>
        </w:rPr>
      </w:pPr>
    </w:p>
    <w:p w14:paraId="5C677257"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Organization.</w:t>
      </w:r>
    </w:p>
    <w:p w14:paraId="079A529E" w14:textId="77777777" w:rsidR="00036222" w:rsidRPr="00036222" w:rsidRDefault="00036222" w:rsidP="00036222">
      <w:pPr>
        <w:bidi w:val="0"/>
        <w:spacing w:after="0" w:line="240" w:lineRule="auto"/>
        <w:rPr>
          <w:rFonts w:asciiTheme="minorBidi" w:hAnsiTheme="minorBidi"/>
          <w:rtl/>
        </w:rPr>
      </w:pPr>
    </w:p>
    <w:p w14:paraId="4660372A"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long-term planning of the organization's information systems.</w:t>
      </w:r>
    </w:p>
    <w:p w14:paraId="74310FD6" w14:textId="77777777" w:rsidR="00036222" w:rsidRPr="00036222" w:rsidRDefault="00036222" w:rsidP="00036222">
      <w:pPr>
        <w:bidi w:val="0"/>
        <w:spacing w:after="0" w:line="240" w:lineRule="auto"/>
        <w:rPr>
          <w:rFonts w:asciiTheme="minorBidi" w:hAnsiTheme="minorBidi"/>
          <w:rtl/>
        </w:rPr>
      </w:pPr>
    </w:p>
    <w:p w14:paraId="19396CD2"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Determining procedures for monitoring and ensuring the integrity and confidentiality of computerized information.</w:t>
      </w:r>
    </w:p>
    <w:p w14:paraId="4B10734E" w14:textId="77777777" w:rsidR="00036222" w:rsidRPr="00036222" w:rsidRDefault="00036222" w:rsidP="00036222">
      <w:pPr>
        <w:bidi w:val="0"/>
        <w:spacing w:after="0" w:line="240" w:lineRule="auto"/>
        <w:rPr>
          <w:rFonts w:asciiTheme="minorBidi" w:hAnsiTheme="minorBidi"/>
          <w:rtl/>
        </w:rPr>
      </w:pPr>
    </w:p>
    <w:p w14:paraId="512447F5"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maintaining an adequate level of information technology in the organization.</w:t>
      </w:r>
    </w:p>
    <w:p w14:paraId="77E96CEC" w14:textId="77777777" w:rsidR="00036222" w:rsidRPr="00036222" w:rsidRDefault="00036222" w:rsidP="00036222">
      <w:pPr>
        <w:bidi w:val="0"/>
        <w:spacing w:after="0" w:line="240" w:lineRule="auto"/>
        <w:rPr>
          <w:rFonts w:asciiTheme="minorBidi" w:hAnsiTheme="minorBidi"/>
          <w:rtl/>
        </w:rPr>
      </w:pPr>
    </w:p>
    <w:p w14:paraId="5104A1A7" w14:textId="77777777" w:rsidR="00036222" w:rsidRPr="00036222" w:rsidRDefault="00036222" w:rsidP="00036222">
      <w:pPr>
        <w:pStyle w:val="ab"/>
        <w:numPr>
          <w:ilvl w:val="0"/>
          <w:numId w:val="6"/>
        </w:numPr>
        <w:spacing w:after="0" w:line="240" w:lineRule="auto"/>
        <w:rPr>
          <w:rFonts w:asciiTheme="minorBidi" w:hAnsiTheme="minorBidi"/>
          <w:rtl/>
        </w:rPr>
      </w:pPr>
      <w:r w:rsidRPr="00036222">
        <w:rPr>
          <w:rFonts w:asciiTheme="minorBidi" w:hAnsiTheme="minorBidi"/>
        </w:rPr>
        <w:t>Responsibility for the integration of all administrative, professional and operational information systems.</w:t>
      </w:r>
    </w:p>
    <w:p w14:paraId="39BA70B0" w14:textId="77777777" w:rsidR="00036222" w:rsidRPr="00036222" w:rsidRDefault="00036222" w:rsidP="00036222">
      <w:pPr>
        <w:bidi w:val="0"/>
        <w:spacing w:after="0" w:line="240" w:lineRule="auto"/>
        <w:rPr>
          <w:rFonts w:asciiTheme="minorBidi" w:hAnsiTheme="minorBidi"/>
          <w:rtl/>
        </w:rPr>
      </w:pPr>
    </w:p>
    <w:p w14:paraId="30460BB3" w14:textId="7549FC58" w:rsidR="00DF5808" w:rsidRPr="00036222" w:rsidRDefault="00DF5808" w:rsidP="00036222">
      <w:pPr>
        <w:bidi w:val="0"/>
        <w:spacing w:after="0" w:line="240" w:lineRule="auto"/>
        <w:rPr>
          <w:rFonts w:asciiTheme="minorBidi" w:eastAsia="Times New Roman" w:hAnsiTheme="minorBidi"/>
          <w:color w:val="000000"/>
          <w:sz w:val="21"/>
          <w:szCs w:val="21"/>
          <w:rtl/>
        </w:rPr>
      </w:pPr>
      <w:r w:rsidRPr="00036222">
        <w:rPr>
          <w:rFonts w:asciiTheme="minorBidi" w:eastAsia="Times New Roman" w:hAnsiTheme="minorBidi"/>
          <w:color w:val="000000"/>
          <w:sz w:val="21"/>
          <w:szCs w:val="21"/>
          <w:rtl/>
        </w:rPr>
        <w:br w:type="page"/>
      </w:r>
    </w:p>
    <w:p w14:paraId="3262B62E" w14:textId="77777777" w:rsidR="00DF5808" w:rsidRDefault="00DF5808" w:rsidP="00DF5808">
      <w:pPr>
        <w:shd w:val="clear" w:color="auto" w:fill="FFFFFF"/>
        <w:bidi w:val="0"/>
        <w:spacing w:after="0" w:line="300" w:lineRule="atLeast"/>
        <w:ind w:left="426"/>
        <w:rPr>
          <w:rFonts w:ascii="Calibri" w:eastAsia="Times New Roman" w:hAnsi="Calibri" w:cs="Times New Roman"/>
          <w:color w:val="000000"/>
          <w:sz w:val="21"/>
          <w:szCs w:val="21"/>
        </w:rPr>
      </w:pPr>
    </w:p>
    <w:p w14:paraId="0A3BAE6B" w14:textId="77777777" w:rsidR="00DF5808" w:rsidRDefault="00DF5808" w:rsidP="00DF5808">
      <w:pPr>
        <w:pStyle w:val="1"/>
        <w:shd w:val="clear" w:color="auto" w:fill="016096"/>
        <w:spacing w:before="0"/>
        <w:rPr>
          <w:rFonts w:ascii="Tahoma" w:hAnsi="Tahoma" w:cs="Tahoma"/>
          <w:b w:val="0"/>
          <w:bCs w:val="0"/>
          <w:color w:val="FFFFFF"/>
        </w:rPr>
      </w:pPr>
      <w:r>
        <w:rPr>
          <w:rFonts w:ascii="Tahoma" w:hAnsi="Tahoma" w:cs="Tahoma"/>
          <w:b w:val="0"/>
          <w:bCs w:val="0"/>
          <w:color w:val="FFFFFF"/>
        </w:rPr>
        <w:t>Professional Highlights</w:t>
      </w:r>
    </w:p>
    <w:p w14:paraId="2ADE6727" w14:textId="32F2800E" w:rsidR="00DF5808" w:rsidRDefault="00DF5808" w:rsidP="00DF5808">
      <w:pPr>
        <w:bidi w:val="0"/>
      </w:pPr>
    </w:p>
    <w:p w14:paraId="64837253" w14:textId="294C173E" w:rsidR="00F44870" w:rsidRPr="00F44870" w:rsidRDefault="00F44870" w:rsidP="00F44870">
      <w:pPr>
        <w:bidi w:val="0"/>
        <w:rPr>
          <w:rFonts w:ascii="Arial" w:hAnsi="Arial" w:cs="Arial"/>
          <w:color w:val="222222"/>
          <w:sz w:val="20"/>
          <w:szCs w:val="20"/>
          <w:lang w:val="en"/>
        </w:rPr>
      </w:pPr>
      <w:r w:rsidRPr="00F44870">
        <w:rPr>
          <w:rFonts w:ascii="Arial" w:hAnsi="Arial"/>
        </w:rPr>
        <w:t>Mr. Ido Rosenblat, B.A, MHA, EMT-</w:t>
      </w:r>
      <w:proofErr w:type="gramStart"/>
      <w:r w:rsidRPr="00F44870">
        <w:rPr>
          <w:rFonts w:ascii="Arial" w:hAnsi="Arial"/>
        </w:rPr>
        <w:t>P  is</w:t>
      </w:r>
      <w:proofErr w:type="gramEnd"/>
      <w:r w:rsidRPr="00F44870">
        <w:rPr>
          <w:rFonts w:ascii="Arial" w:hAnsi="Arial"/>
        </w:rPr>
        <w:t xml:space="preserve"> a senior and airborne Paramedic.</w:t>
      </w:r>
    </w:p>
    <w:p w14:paraId="73AADBAB" w14:textId="3D00D8A1" w:rsidR="00F44870" w:rsidRDefault="00F44870" w:rsidP="00F44870">
      <w:pPr>
        <w:bidi w:val="0"/>
        <w:rPr>
          <w:rFonts w:ascii="Arial" w:hAnsi="Arial" w:cs="Arial"/>
          <w:color w:val="222222"/>
          <w:lang w:val="en"/>
        </w:rPr>
      </w:pPr>
      <w:r>
        <w:rPr>
          <w:rFonts w:ascii="Arial" w:hAnsi="Arial" w:cs="Arial"/>
          <w:color w:val="222222"/>
          <w:lang w:val="en"/>
        </w:rPr>
        <w:t xml:space="preserve">In his previous position, Ido was responsible for all emergency dispatch units of Magen David </w:t>
      </w:r>
      <w:proofErr w:type="spellStart"/>
      <w:r>
        <w:rPr>
          <w:rFonts w:ascii="Arial" w:hAnsi="Arial" w:cs="Arial"/>
          <w:color w:val="222222"/>
          <w:lang w:val="en"/>
        </w:rPr>
        <w:t>Adom</w:t>
      </w:r>
      <w:proofErr w:type="spellEnd"/>
      <w:r>
        <w:rPr>
          <w:rFonts w:ascii="Arial" w:hAnsi="Arial" w:cs="Arial"/>
          <w:color w:val="222222"/>
          <w:lang w:val="en"/>
        </w:rPr>
        <w:t>, including responsibility for training all the employees of the dispatch units, quality controls, writing work procedures and technologies.</w:t>
      </w:r>
    </w:p>
    <w:p w14:paraId="7CBA1206" w14:textId="77777777" w:rsidR="00F44870" w:rsidRPr="00F44870" w:rsidRDefault="00F44870" w:rsidP="00F44870">
      <w:pPr>
        <w:bidi w:val="0"/>
        <w:rPr>
          <w:rFonts w:ascii="Arial" w:hAnsi="Arial" w:cs="Arial"/>
          <w:color w:val="222222"/>
          <w:lang w:val="en"/>
        </w:rPr>
      </w:pPr>
      <w:r w:rsidRPr="00F44870">
        <w:rPr>
          <w:rFonts w:ascii="Arial" w:hAnsi="Arial" w:cs="Arial"/>
          <w:color w:val="222222"/>
          <w:lang w:val="en"/>
        </w:rPr>
        <w:t>he has created innovative technical solutions to improve the organization’s already legendary response time to emergencies, and created training courses and established qualifications criteria for the organization’s paramedics and EMTs. Previously, he was project manager, solution architect, and manager of the national integrated dispatch center, the precursor to the current dispatch system</w:t>
      </w:r>
    </w:p>
    <w:p w14:paraId="0B79298A" w14:textId="58212F64" w:rsidR="00F44870" w:rsidRDefault="00F44870" w:rsidP="00F44870">
      <w:pPr>
        <w:bidi w:val="0"/>
        <w:rPr>
          <w:rFonts w:ascii="Arial" w:hAnsi="Arial" w:cs="Arial"/>
          <w:color w:val="222222"/>
          <w:lang w:val="en"/>
        </w:rPr>
      </w:pPr>
      <w:r>
        <w:rPr>
          <w:rFonts w:ascii="Arial" w:hAnsi="Arial" w:cs="Arial"/>
          <w:color w:val="222222"/>
          <w:lang w:val="en"/>
        </w:rPr>
        <w:t>Ido is one of the architects of the C&amp;C system in the organization today, and accompanies the development of the system from its first day.</w:t>
      </w:r>
    </w:p>
    <w:p w14:paraId="666A5E56" w14:textId="77777777" w:rsidR="006B5FF5" w:rsidRDefault="006B5FF5" w:rsidP="006B5FF5">
      <w:pPr>
        <w:bidi w:val="0"/>
        <w:rPr>
          <w:rFonts w:ascii="Arial" w:hAnsi="Arial" w:cs="Arial"/>
          <w:color w:val="222222"/>
          <w:lang w:val="en"/>
        </w:rPr>
      </w:pPr>
      <w:r>
        <w:rPr>
          <w:rFonts w:ascii="Arial" w:hAnsi="Arial" w:cs="Arial"/>
          <w:color w:val="222222"/>
          <w:lang w:val="en"/>
        </w:rPr>
        <w:t xml:space="preserve">In 2019 </w:t>
      </w:r>
      <w:proofErr w:type="spellStart"/>
      <w:r>
        <w:rPr>
          <w:rFonts w:ascii="Arial" w:hAnsi="Arial" w:cs="Arial"/>
          <w:color w:val="222222"/>
          <w:lang w:val="en"/>
        </w:rPr>
        <w:t>ido</w:t>
      </w:r>
      <w:proofErr w:type="spellEnd"/>
      <w:r>
        <w:rPr>
          <w:rFonts w:ascii="Arial" w:hAnsi="Arial" w:cs="Arial"/>
          <w:color w:val="222222"/>
          <w:lang w:val="en"/>
        </w:rPr>
        <w:t xml:space="preserve"> was</w:t>
      </w:r>
      <w:r w:rsidRPr="006B5FF5">
        <w:rPr>
          <w:rFonts w:ascii="Arial" w:hAnsi="Arial" w:cs="Arial"/>
          <w:color w:val="222222"/>
          <w:lang w:val="en"/>
        </w:rPr>
        <w:t xml:space="preserve"> being one of six people honored by Israel tech </w:t>
      </w:r>
      <w:proofErr w:type="spellStart"/>
      <w:r w:rsidRPr="006B5FF5">
        <w:rPr>
          <w:rFonts w:ascii="Arial" w:hAnsi="Arial" w:cs="Arial"/>
          <w:color w:val="222222"/>
          <w:lang w:val="en"/>
        </w:rPr>
        <w:t>magazin</w:t>
      </w:r>
      <w:proofErr w:type="spellEnd"/>
      <w:r w:rsidRPr="006B5FF5">
        <w:rPr>
          <w:rFonts w:ascii="Arial" w:hAnsi="Arial" w:cs="Arial"/>
          <w:color w:val="222222"/>
          <w:lang w:val="en"/>
        </w:rPr>
        <w:t xml:space="preserve"> at its Chief Information Officer of the Year Awards</w:t>
      </w:r>
    </w:p>
    <w:p w14:paraId="6009613F" w14:textId="54B95E7A" w:rsidR="006B5FF5" w:rsidRPr="006B5FF5" w:rsidRDefault="006B5FF5" w:rsidP="006B5FF5">
      <w:pPr>
        <w:bidi w:val="0"/>
        <w:rPr>
          <w:rFonts w:ascii="Arial" w:hAnsi="Arial" w:cs="Arial"/>
          <w:color w:val="222222"/>
          <w:lang w:val="en"/>
        </w:rPr>
      </w:pPr>
      <w:r w:rsidRPr="006B5FF5">
        <w:rPr>
          <w:rFonts w:ascii="Arial" w:hAnsi="Arial" w:cs="Arial"/>
          <w:color w:val="222222"/>
          <w:lang w:val="en"/>
        </w:rPr>
        <w:t xml:space="preserve">The award carries additional prestige in a country like Israel that’s </w:t>
      </w:r>
      <w:proofErr w:type="spellStart"/>
      <w:proofErr w:type="gramStart"/>
      <w:r w:rsidRPr="006B5FF5">
        <w:rPr>
          <w:rFonts w:ascii="Arial" w:hAnsi="Arial" w:cs="Arial"/>
          <w:color w:val="222222"/>
          <w:lang w:val="en"/>
        </w:rPr>
        <w:t>renown</w:t>
      </w:r>
      <w:proofErr w:type="spellEnd"/>
      <w:proofErr w:type="gramEnd"/>
      <w:r w:rsidRPr="006B5FF5">
        <w:rPr>
          <w:rFonts w:ascii="Arial" w:hAnsi="Arial" w:cs="Arial"/>
          <w:color w:val="222222"/>
          <w:lang w:val="en"/>
        </w:rPr>
        <w:t xml:space="preserve"> for its high-tech startups.</w:t>
      </w:r>
    </w:p>
    <w:p w14:paraId="0B23B485" w14:textId="77777777" w:rsidR="00A63DC5" w:rsidRDefault="00A63DC5" w:rsidP="00A63DC5">
      <w:pPr>
        <w:bidi w:val="0"/>
      </w:pPr>
    </w:p>
    <w:p w14:paraId="1C2769B6" w14:textId="55FDF819" w:rsidR="00036222" w:rsidRPr="00A1158B" w:rsidRDefault="00A63DC5" w:rsidP="00A63DC5">
      <w:pPr>
        <w:bidi w:val="0"/>
      </w:pPr>
      <w:r w:rsidRPr="00A63DC5">
        <w:t xml:space="preserve">Mr. Rosenblat has an associate’s degree in emergency medicine from the School of Paramedics in Ramat </w:t>
      </w:r>
      <w:proofErr w:type="spellStart"/>
      <w:r w:rsidRPr="00A63DC5">
        <w:t>Gan</w:t>
      </w:r>
      <w:proofErr w:type="spellEnd"/>
      <w:r w:rsidRPr="00A63DC5">
        <w:t>, a bachelor’s degree</w:t>
      </w:r>
      <w:r>
        <w:t xml:space="preserve"> (BA)</w:t>
      </w:r>
      <w:r w:rsidRPr="00A63DC5">
        <w:t xml:space="preserve"> in health systems management from Ariel Academic College in Ariel, a master’s degree </w:t>
      </w:r>
      <w:r>
        <w:t xml:space="preserve">(MHA) </w:t>
      </w:r>
      <w:r w:rsidRPr="00A63DC5">
        <w:t xml:space="preserve">in health systems management and public health from Bar-Ilan University in Ramat </w:t>
      </w:r>
      <w:proofErr w:type="spellStart"/>
      <w:r w:rsidRPr="00A63DC5">
        <w:t>Gan</w:t>
      </w:r>
      <w:proofErr w:type="spellEnd"/>
      <w:r w:rsidRPr="00A63DC5">
        <w:t>, and a law degree</w:t>
      </w:r>
      <w:r>
        <w:t xml:space="preserve"> (LLB</w:t>
      </w:r>
      <w:proofErr w:type="gramStart"/>
      <w:r>
        <w:t xml:space="preserve">) </w:t>
      </w:r>
      <w:r w:rsidRPr="00A63DC5">
        <w:t xml:space="preserve"> from</w:t>
      </w:r>
      <w:proofErr w:type="gramEnd"/>
      <w:r w:rsidRPr="00A63DC5">
        <w:t xml:space="preserve"> Ono Academic College in Kiryat Ono.</w:t>
      </w:r>
    </w:p>
    <w:sectPr w:rsidR="00036222" w:rsidRPr="00A1158B" w:rsidSect="001A4901">
      <w:headerReference w:type="default" r:id="rId9"/>
      <w:footerReference w:type="default" r:id="rId10"/>
      <w:pgSz w:w="11906" w:h="16838" w:code="9"/>
      <w:pgMar w:top="990" w:right="1440" w:bottom="450" w:left="1440" w:header="567" w:footer="5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BFFF" w14:textId="77777777" w:rsidR="001612B2" w:rsidRDefault="001612B2" w:rsidP="00C70439">
      <w:pPr>
        <w:spacing w:after="0" w:line="240" w:lineRule="auto"/>
      </w:pPr>
      <w:r>
        <w:separator/>
      </w:r>
    </w:p>
  </w:endnote>
  <w:endnote w:type="continuationSeparator" w:id="0">
    <w:p w14:paraId="52410517" w14:textId="77777777" w:rsidR="001612B2" w:rsidRDefault="001612B2" w:rsidP="00C7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C9A1" w14:textId="1ABC8FE1" w:rsidR="00C70439" w:rsidRDefault="00C70439" w:rsidP="00A779AE">
    <w:pPr>
      <w:pStyle w:val="a5"/>
      <w:ind w:right="-144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DD2E" w14:textId="77777777" w:rsidR="001612B2" w:rsidRDefault="001612B2" w:rsidP="00C70439">
      <w:pPr>
        <w:spacing w:after="0" w:line="240" w:lineRule="auto"/>
      </w:pPr>
      <w:r>
        <w:separator/>
      </w:r>
    </w:p>
  </w:footnote>
  <w:footnote w:type="continuationSeparator" w:id="0">
    <w:p w14:paraId="3630B0C3" w14:textId="77777777" w:rsidR="001612B2" w:rsidRDefault="001612B2" w:rsidP="00C7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D99F" w14:textId="1B6A4D38" w:rsidR="00C70439" w:rsidRDefault="00C70439" w:rsidP="00E400E7">
    <w:pPr>
      <w:pStyle w:val="a3"/>
      <w:ind w:right="-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12D"/>
    <w:multiLevelType w:val="hybridMultilevel"/>
    <w:tmpl w:val="97C4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67281"/>
    <w:multiLevelType w:val="hybridMultilevel"/>
    <w:tmpl w:val="2C76329C"/>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1C3F06"/>
    <w:multiLevelType w:val="hybridMultilevel"/>
    <w:tmpl w:val="26700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60C7D"/>
    <w:multiLevelType w:val="hybridMultilevel"/>
    <w:tmpl w:val="D8107BE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15CD7"/>
    <w:multiLevelType w:val="hybridMultilevel"/>
    <w:tmpl w:val="BEE00766"/>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B429A"/>
    <w:multiLevelType w:val="hybridMultilevel"/>
    <w:tmpl w:val="9326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F0"/>
    <w:rsid w:val="00036222"/>
    <w:rsid w:val="00065FF0"/>
    <w:rsid w:val="00086639"/>
    <w:rsid w:val="000A485D"/>
    <w:rsid w:val="001369A0"/>
    <w:rsid w:val="001372DD"/>
    <w:rsid w:val="00157945"/>
    <w:rsid w:val="001612B2"/>
    <w:rsid w:val="00182C63"/>
    <w:rsid w:val="001A4901"/>
    <w:rsid w:val="001B00D7"/>
    <w:rsid w:val="001C6135"/>
    <w:rsid w:val="001E4493"/>
    <w:rsid w:val="00225986"/>
    <w:rsid w:val="00282B7E"/>
    <w:rsid w:val="002D3BAC"/>
    <w:rsid w:val="002D69BF"/>
    <w:rsid w:val="002E6F3D"/>
    <w:rsid w:val="003A1A54"/>
    <w:rsid w:val="003E1FAC"/>
    <w:rsid w:val="00434BC5"/>
    <w:rsid w:val="00437590"/>
    <w:rsid w:val="00443D38"/>
    <w:rsid w:val="00474820"/>
    <w:rsid w:val="004858C1"/>
    <w:rsid w:val="004D1949"/>
    <w:rsid w:val="00503A1C"/>
    <w:rsid w:val="0052315A"/>
    <w:rsid w:val="0057018F"/>
    <w:rsid w:val="005C6D0E"/>
    <w:rsid w:val="005F2B23"/>
    <w:rsid w:val="006223FB"/>
    <w:rsid w:val="006370EF"/>
    <w:rsid w:val="006536A8"/>
    <w:rsid w:val="00693AF2"/>
    <w:rsid w:val="006B5FF5"/>
    <w:rsid w:val="00745716"/>
    <w:rsid w:val="00757BEC"/>
    <w:rsid w:val="007609E8"/>
    <w:rsid w:val="00766799"/>
    <w:rsid w:val="007B169D"/>
    <w:rsid w:val="007F41A1"/>
    <w:rsid w:val="007F49FD"/>
    <w:rsid w:val="007F7FD8"/>
    <w:rsid w:val="00810007"/>
    <w:rsid w:val="00841DB4"/>
    <w:rsid w:val="008469C5"/>
    <w:rsid w:val="008526A9"/>
    <w:rsid w:val="008602C7"/>
    <w:rsid w:val="0086258A"/>
    <w:rsid w:val="00874FE6"/>
    <w:rsid w:val="008B3773"/>
    <w:rsid w:val="008C1485"/>
    <w:rsid w:val="00963BB9"/>
    <w:rsid w:val="00976C89"/>
    <w:rsid w:val="00A1158B"/>
    <w:rsid w:val="00A30459"/>
    <w:rsid w:val="00A63DC5"/>
    <w:rsid w:val="00A73F92"/>
    <w:rsid w:val="00A779AE"/>
    <w:rsid w:val="00AF6199"/>
    <w:rsid w:val="00B078F8"/>
    <w:rsid w:val="00BB181E"/>
    <w:rsid w:val="00BC00DE"/>
    <w:rsid w:val="00BC70E4"/>
    <w:rsid w:val="00BD175E"/>
    <w:rsid w:val="00C444C3"/>
    <w:rsid w:val="00C70439"/>
    <w:rsid w:val="00CD690B"/>
    <w:rsid w:val="00CF7370"/>
    <w:rsid w:val="00D361D0"/>
    <w:rsid w:val="00D95A8B"/>
    <w:rsid w:val="00D96EF6"/>
    <w:rsid w:val="00D972C0"/>
    <w:rsid w:val="00DB6E47"/>
    <w:rsid w:val="00DD14A7"/>
    <w:rsid w:val="00DF5808"/>
    <w:rsid w:val="00E01F7B"/>
    <w:rsid w:val="00E400E7"/>
    <w:rsid w:val="00E47592"/>
    <w:rsid w:val="00F3003A"/>
    <w:rsid w:val="00F40041"/>
    <w:rsid w:val="00F44870"/>
    <w:rsid w:val="00F549FB"/>
    <w:rsid w:val="00F8673E"/>
    <w:rsid w:val="00FA7AE7"/>
    <w:rsid w:val="00FB73A8"/>
    <w:rsid w:val="00FC1127"/>
    <w:rsid w:val="00FE4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F6EE8"/>
  <w15:docId w15:val="{5C2C28AA-0648-4B0B-A130-CA5685D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A8"/>
    <w:pPr>
      <w:bidi/>
    </w:pPr>
  </w:style>
  <w:style w:type="paragraph" w:styleId="1">
    <w:name w:val="heading 1"/>
    <w:basedOn w:val="a"/>
    <w:next w:val="a"/>
    <w:link w:val="10"/>
    <w:uiPriority w:val="9"/>
    <w:qFormat/>
    <w:rsid w:val="00DF5808"/>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439"/>
    <w:pPr>
      <w:tabs>
        <w:tab w:val="center" w:pos="4153"/>
        <w:tab w:val="right" w:pos="8306"/>
      </w:tabs>
      <w:spacing w:after="0" w:line="240" w:lineRule="auto"/>
    </w:pPr>
  </w:style>
  <w:style w:type="character" w:customStyle="1" w:styleId="a4">
    <w:name w:val="כותרת עליונה תו"/>
    <w:basedOn w:val="a0"/>
    <w:link w:val="a3"/>
    <w:uiPriority w:val="99"/>
    <w:rsid w:val="00C70439"/>
  </w:style>
  <w:style w:type="paragraph" w:styleId="a5">
    <w:name w:val="footer"/>
    <w:basedOn w:val="a"/>
    <w:link w:val="a6"/>
    <w:uiPriority w:val="99"/>
    <w:unhideWhenUsed/>
    <w:rsid w:val="00C70439"/>
    <w:pPr>
      <w:tabs>
        <w:tab w:val="center" w:pos="4153"/>
        <w:tab w:val="right" w:pos="8306"/>
      </w:tabs>
      <w:spacing w:after="0" w:line="240" w:lineRule="auto"/>
    </w:pPr>
  </w:style>
  <w:style w:type="character" w:customStyle="1" w:styleId="a6">
    <w:name w:val="כותרת תחתונה תו"/>
    <w:basedOn w:val="a0"/>
    <w:link w:val="a5"/>
    <w:uiPriority w:val="99"/>
    <w:rsid w:val="00C70439"/>
  </w:style>
  <w:style w:type="paragraph" w:styleId="a7">
    <w:name w:val="Balloon Text"/>
    <w:basedOn w:val="a"/>
    <w:link w:val="a8"/>
    <w:uiPriority w:val="99"/>
    <w:semiHidden/>
    <w:unhideWhenUsed/>
    <w:rsid w:val="00C7043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70439"/>
    <w:rPr>
      <w:rFonts w:ascii="Tahoma" w:hAnsi="Tahoma" w:cs="Tahoma"/>
      <w:sz w:val="16"/>
      <w:szCs w:val="16"/>
    </w:rPr>
  </w:style>
  <w:style w:type="paragraph" w:styleId="NormalWeb">
    <w:name w:val="Normal (Web)"/>
    <w:basedOn w:val="a"/>
    <w:uiPriority w:val="99"/>
    <w:unhideWhenUsed/>
    <w:rsid w:val="00D96EF6"/>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9">
    <w:name w:val="Table Grid"/>
    <w:basedOn w:val="a1"/>
    <w:uiPriority w:val="59"/>
    <w:rsid w:val="000A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485D"/>
    <w:rPr>
      <w:color w:val="0000FF" w:themeColor="hyperlink"/>
      <w:u w:val="single"/>
    </w:rPr>
  </w:style>
  <w:style w:type="character" w:styleId="aa">
    <w:name w:val="Strong"/>
    <w:basedOn w:val="a0"/>
    <w:uiPriority w:val="22"/>
    <w:qFormat/>
    <w:rsid w:val="000A485D"/>
    <w:rPr>
      <w:b/>
      <w:bCs/>
    </w:rPr>
  </w:style>
  <w:style w:type="character" w:customStyle="1" w:styleId="apple-converted-space">
    <w:name w:val="apple-converted-space"/>
    <w:basedOn w:val="a0"/>
    <w:rsid w:val="000A485D"/>
  </w:style>
  <w:style w:type="paragraph" w:styleId="ab">
    <w:name w:val="List Paragraph"/>
    <w:basedOn w:val="a"/>
    <w:uiPriority w:val="34"/>
    <w:qFormat/>
    <w:rsid w:val="000A485D"/>
    <w:pPr>
      <w:bidi w:val="0"/>
      <w:ind w:left="720"/>
      <w:contextualSpacing/>
    </w:pPr>
  </w:style>
  <w:style w:type="character" w:customStyle="1" w:styleId="10">
    <w:name w:val="כותרת 1 תו"/>
    <w:basedOn w:val="a0"/>
    <w:link w:val="1"/>
    <w:uiPriority w:val="9"/>
    <w:rsid w:val="00DF58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5098">
      <w:bodyDiv w:val="1"/>
      <w:marLeft w:val="0"/>
      <w:marRight w:val="0"/>
      <w:marTop w:val="0"/>
      <w:marBottom w:val="0"/>
      <w:divBdr>
        <w:top w:val="none" w:sz="0" w:space="0" w:color="auto"/>
        <w:left w:val="none" w:sz="0" w:space="0" w:color="auto"/>
        <w:bottom w:val="none" w:sz="0" w:space="0" w:color="auto"/>
        <w:right w:val="none" w:sz="0" w:space="0" w:color="auto"/>
      </w:divBdr>
    </w:div>
    <w:div w:id="12826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0C4D3D-A9F7-4EBC-A0B7-EF4EEF7C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2825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etti</dc:creator>
  <cp:lastModifiedBy>LLN</cp:lastModifiedBy>
  <cp:revision>2</cp:revision>
  <cp:lastPrinted>2016-09-12T15:58:00Z</cp:lastPrinted>
  <dcterms:created xsi:type="dcterms:W3CDTF">2020-08-23T07:58:00Z</dcterms:created>
  <dcterms:modified xsi:type="dcterms:W3CDTF">2020-08-23T07:58:00Z</dcterms:modified>
</cp:coreProperties>
</file>